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default" w:ascii="Times New Roman" w:hAnsi="Times New Roman" w:cs="Times New Roman"/>
          <w:b/>
          <w:bCs/>
          <w:sz w:val="36"/>
          <w:szCs w:val="36"/>
          <w:lang w:val="en-US"/>
        </w:rPr>
      </w:pPr>
      <w:r>
        <w:rPr>
          <w:rFonts w:hint="default" w:ascii="Times New Roman" w:hAnsi="Times New Roman" w:cs="Times New Roman"/>
          <w:b/>
          <w:bCs/>
          <w:sz w:val="36"/>
          <w:szCs w:val="36"/>
          <w:lang w:val="en-US"/>
        </w:rPr>
        <w:t xml:space="preserve">CƠ CẤU GIẢI THƯỞNG </w:t>
      </w:r>
    </w:p>
    <w:p>
      <w:pPr>
        <w:jc w:val="center"/>
        <w:rPr>
          <w:rFonts w:hint="default" w:ascii="Times New Roman" w:hAnsi="Times New Roman" w:cs="Times New Roman"/>
          <w:b/>
          <w:bCs/>
          <w:sz w:val="36"/>
          <w:szCs w:val="36"/>
          <w:lang w:val="en-US"/>
        </w:rPr>
      </w:pPr>
      <w:r>
        <w:rPr>
          <w:rFonts w:hint="default" w:ascii="Times New Roman" w:hAnsi="Times New Roman" w:cs="Times New Roman"/>
          <w:b/>
          <w:bCs/>
          <w:sz w:val="36"/>
          <w:szCs w:val="36"/>
          <w:lang w:val="en-US"/>
        </w:rPr>
        <w:t>NHÂN TÀI ĐẤT VIỆT 2016</w:t>
      </w:r>
    </w:p>
    <w:p>
      <w:pPr>
        <w:jc w:val="both"/>
        <w:rPr>
          <w:rFonts w:hint="default" w:ascii="Times New Roman" w:hAnsi="Times New Roman" w:cs="Times New Roman"/>
          <w:b/>
          <w:color w:val="auto"/>
          <w:sz w:val="26"/>
          <w:szCs w:val="26"/>
        </w:rPr>
      </w:pPr>
    </w:p>
    <w:p>
      <w:pPr>
        <w:jc w:val="both"/>
        <w:rPr>
          <w:rFonts w:hint="default" w:ascii="Times New Roman" w:hAnsi="Times New Roman" w:cs="Times New Roman"/>
          <w:b/>
          <w:color w:val="auto"/>
          <w:sz w:val="26"/>
          <w:szCs w:val="26"/>
        </w:rPr>
      </w:pPr>
      <w:r>
        <w:rPr>
          <w:rFonts w:hint="default" w:ascii="Times New Roman" w:hAnsi="Times New Roman" w:cs="Times New Roman"/>
          <w:b/>
          <w:color w:val="auto"/>
          <w:sz w:val="26"/>
          <w:szCs w:val="26"/>
          <w:lang w:val="en-US"/>
        </w:rPr>
        <w:t xml:space="preserve">I. </w:t>
      </w:r>
      <w:r>
        <w:rPr>
          <w:rFonts w:hint="default" w:ascii="Times New Roman" w:hAnsi="Times New Roman" w:cs="Times New Roman"/>
          <w:b/>
          <w:color w:val="auto"/>
          <w:sz w:val="26"/>
          <w:szCs w:val="26"/>
        </w:rPr>
        <w:t xml:space="preserve">Trong lĩnh vực CNTT: </w:t>
      </w:r>
    </w:p>
    <w:p>
      <w:pPr>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C</w:t>
      </w:r>
      <w:r>
        <w:rPr>
          <w:rFonts w:hint="default" w:ascii="Times New Roman" w:hAnsi="Times New Roman" w:cs="Times New Roman"/>
          <w:color w:val="auto"/>
          <w:sz w:val="26"/>
          <w:szCs w:val="26"/>
        </w:rPr>
        <w:t>ó 03 hệ thống sản phẩm dự thi chính là</w:t>
      </w:r>
      <w:r>
        <w:rPr>
          <w:rFonts w:hint="default" w:ascii="Times New Roman" w:hAnsi="Times New Roman" w:cs="Times New Roman"/>
          <w:color w:val="auto"/>
          <w:sz w:val="26"/>
          <w:szCs w:val="26"/>
          <w:lang w:val="en-US"/>
        </w:rPr>
        <w:t xml:space="preserve">: </w:t>
      </w:r>
    </w:p>
    <w:p>
      <w:pPr>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en-US"/>
        </w:rPr>
        <w:t>- S</w:t>
      </w:r>
      <w:r>
        <w:rPr>
          <w:rFonts w:hint="default" w:ascii="Times New Roman" w:hAnsi="Times New Roman" w:cs="Times New Roman"/>
          <w:color w:val="auto"/>
          <w:sz w:val="26"/>
          <w:szCs w:val="26"/>
        </w:rPr>
        <w:t>ản phẩm CNTT thành công</w:t>
      </w:r>
    </w:p>
    <w:p>
      <w:pPr>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 Sản phẩm CNTT Triển vọng </w:t>
      </w:r>
      <w:bookmarkStart w:id="0" w:name="_GoBack"/>
      <w:bookmarkEnd w:id="0"/>
    </w:p>
    <w:p>
      <w:pPr>
        <w:jc w:val="both"/>
        <w:rPr>
          <w:rFonts w:hint="default" w:ascii="Times New Roman" w:hAnsi="Times New Roman" w:cs="Times New Roman"/>
          <w:b/>
          <w:color w:val="auto"/>
          <w:sz w:val="26"/>
          <w:szCs w:val="26"/>
          <w:lang w:val="en-US"/>
        </w:rPr>
      </w:pPr>
      <w:r>
        <w:rPr>
          <w:rFonts w:hint="default" w:ascii="Times New Roman" w:hAnsi="Times New Roman" w:cs="Times New Roman"/>
          <w:color w:val="auto"/>
          <w:sz w:val="26"/>
          <w:szCs w:val="26"/>
          <w:lang w:val="en-US"/>
        </w:rPr>
        <w:t xml:space="preserve">- Sản phẩm CNTT </w:t>
      </w:r>
      <w:r>
        <w:rPr>
          <w:rFonts w:hint="default" w:ascii="Times New Roman" w:hAnsi="Times New Roman" w:cs="Times New Roman"/>
          <w:b w:val="0"/>
          <w:bCs/>
          <w:color w:val="auto"/>
          <w:sz w:val="26"/>
          <w:szCs w:val="26"/>
        </w:rPr>
        <w:t>Ứng dụng trên thiết bị di động</w:t>
      </w:r>
      <w:r>
        <w:rPr>
          <w:rFonts w:hint="default" w:ascii="Times New Roman" w:hAnsi="Times New Roman" w:cs="Times New Roman"/>
          <w:b w:val="0"/>
          <w:bCs/>
          <w:color w:val="auto"/>
          <w:sz w:val="26"/>
          <w:szCs w:val="26"/>
          <w:lang w:val="en-US"/>
        </w:rPr>
        <w:t xml:space="preserve">. </w:t>
      </w:r>
    </w:p>
    <w:p>
      <w:pPr>
        <w:jc w:val="both"/>
        <w:rPr>
          <w:rFonts w:hint="default" w:ascii="Times New Roman" w:hAnsi="Times New Roman" w:cs="Times New Roman"/>
          <w:b w:val="0"/>
          <w:bCs/>
          <w:color w:val="auto"/>
          <w:sz w:val="26"/>
          <w:szCs w:val="26"/>
          <w:lang w:val="en-US"/>
        </w:rPr>
      </w:pPr>
    </w:p>
    <w:p>
      <w:pPr>
        <w:jc w:val="both"/>
        <w:rPr>
          <w:rFonts w:hint="default" w:ascii="Times New Roman" w:hAnsi="Times New Roman" w:cs="Times New Roman"/>
          <w:b w:val="0"/>
          <w:bCs/>
          <w:color w:val="auto"/>
          <w:sz w:val="26"/>
          <w:szCs w:val="26"/>
          <w:lang w:val="en-US"/>
        </w:rPr>
      </w:pPr>
      <w:r>
        <w:rPr>
          <w:rFonts w:hint="default" w:ascii="Times New Roman" w:hAnsi="Times New Roman" w:cs="Times New Roman"/>
          <w:b w:val="0"/>
          <w:bCs/>
          <w:color w:val="auto"/>
          <w:sz w:val="26"/>
          <w:szCs w:val="26"/>
          <w:lang w:val="en-US"/>
        </w:rPr>
        <w:t>Mỗi hệ thống sản phẩm có:</w:t>
      </w:r>
    </w:p>
    <w:p>
      <w:pPr>
        <w:jc w:val="both"/>
        <w:rPr>
          <w:rFonts w:hint="default" w:ascii="Times New Roman" w:hAnsi="Times New Roman" w:cs="Times New Roman"/>
          <w:color w:val="auto"/>
          <w:sz w:val="26"/>
          <w:szCs w:val="26"/>
        </w:rPr>
      </w:pPr>
      <w:r>
        <w:rPr>
          <w:rFonts w:hint="default" w:ascii="Times New Roman" w:hAnsi="Times New Roman" w:cs="Times New Roman"/>
          <w:b w:val="0"/>
          <w:bCs/>
          <w:color w:val="auto"/>
          <w:sz w:val="26"/>
          <w:szCs w:val="26"/>
          <w:lang w:val="en-US"/>
        </w:rPr>
        <w:t>*</w:t>
      </w:r>
      <w:r>
        <w:rPr>
          <w:rFonts w:hint="default" w:ascii="Times New Roman" w:hAnsi="Times New Roman" w:cs="Times New Roman"/>
          <w:b w:val="0"/>
          <w:bCs/>
          <w:color w:val="auto"/>
          <w:sz w:val="26"/>
          <w:szCs w:val="26"/>
        </w:rPr>
        <w:t xml:space="preserve"> </w:t>
      </w:r>
      <w:r>
        <w:rPr>
          <w:rFonts w:hint="default" w:ascii="Times New Roman" w:hAnsi="Times New Roman" w:cs="Times New Roman"/>
          <w:b w:val="0"/>
          <w:bCs/>
          <w:color w:val="auto"/>
          <w:sz w:val="26"/>
          <w:szCs w:val="26"/>
          <w:lang w:val="en-US"/>
        </w:rPr>
        <w:t>0</w:t>
      </w:r>
      <w:r>
        <w:rPr>
          <w:rFonts w:hint="default" w:ascii="Times New Roman" w:hAnsi="Times New Roman" w:cs="Times New Roman"/>
          <w:color w:val="auto"/>
          <w:sz w:val="26"/>
          <w:szCs w:val="26"/>
        </w:rPr>
        <w:t>1 giải Nhất trị giá 100 triệu đồng</w:t>
      </w:r>
    </w:p>
    <w:p>
      <w:pPr>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en-US"/>
        </w:rPr>
        <w:t>* 0</w:t>
      </w:r>
      <w:r>
        <w:rPr>
          <w:rFonts w:hint="default" w:ascii="Times New Roman" w:hAnsi="Times New Roman" w:cs="Times New Roman"/>
          <w:color w:val="auto"/>
          <w:sz w:val="26"/>
          <w:szCs w:val="26"/>
        </w:rPr>
        <w:t xml:space="preserve">1 giải Nhì trị giá 50 triệu đồng </w:t>
      </w:r>
    </w:p>
    <w:p>
      <w:pPr>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en-US"/>
        </w:rPr>
        <w:t>* 0</w:t>
      </w:r>
      <w:r>
        <w:rPr>
          <w:rFonts w:hint="default" w:ascii="Times New Roman" w:hAnsi="Times New Roman" w:cs="Times New Roman"/>
          <w:color w:val="auto"/>
          <w:sz w:val="26"/>
          <w:szCs w:val="26"/>
        </w:rPr>
        <w:t xml:space="preserve">1 giải Ba trị giá 30 triệu đồng cùng phần thưởng của các đơn vị tài trợ. </w:t>
      </w:r>
    </w:p>
    <w:p>
      <w:pPr>
        <w:jc w:val="both"/>
        <w:rPr>
          <w:rFonts w:hint="default" w:ascii="Times New Roman" w:hAnsi="Times New Roman" w:cs="Times New Roman"/>
          <w:color w:val="auto"/>
          <w:sz w:val="26"/>
          <w:szCs w:val="26"/>
        </w:rPr>
      </w:pPr>
    </w:p>
    <w:p>
      <w:pPr>
        <w:jc w:val="both"/>
        <w:rPr>
          <w:rFonts w:hint="default" w:ascii="Times New Roman" w:hAnsi="Times New Roman" w:cs="Times New Roman"/>
          <w:b/>
          <w:color w:val="auto"/>
          <w:sz w:val="26"/>
          <w:szCs w:val="26"/>
        </w:rPr>
      </w:pPr>
      <w:r>
        <w:rPr>
          <w:rFonts w:hint="default" w:ascii="Times New Roman" w:hAnsi="Times New Roman" w:cs="Times New Roman"/>
          <w:b/>
          <w:color w:val="auto"/>
          <w:sz w:val="26"/>
          <w:szCs w:val="26"/>
          <w:lang w:val="en-US"/>
        </w:rPr>
        <w:t xml:space="preserve">II. </w:t>
      </w:r>
      <w:r>
        <w:rPr>
          <w:rFonts w:hint="default" w:ascii="Times New Roman" w:hAnsi="Times New Roman" w:cs="Times New Roman"/>
          <w:b/>
          <w:color w:val="auto"/>
          <w:sz w:val="26"/>
          <w:szCs w:val="26"/>
        </w:rPr>
        <w:t>Trong lĩnh vực Khoa học công nghệ và</w:t>
      </w:r>
      <w:r>
        <w:rPr>
          <w:rFonts w:hint="default" w:ascii="Times New Roman" w:hAnsi="Times New Roman" w:cs="Times New Roman"/>
          <w:b/>
          <w:color w:val="auto"/>
          <w:sz w:val="26"/>
          <w:szCs w:val="26"/>
          <w:lang w:val="en-US"/>
        </w:rPr>
        <w:t xml:space="preserve"> lĩnh vực Y</w:t>
      </w:r>
      <w:r>
        <w:rPr>
          <w:rFonts w:hint="default" w:ascii="Times New Roman" w:hAnsi="Times New Roman" w:cs="Times New Roman"/>
          <w:b/>
          <w:color w:val="auto"/>
          <w:sz w:val="26"/>
          <w:szCs w:val="26"/>
        </w:rPr>
        <w:t xml:space="preserve"> dược:</w:t>
      </w:r>
    </w:p>
    <w:p>
      <w:pPr>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rPr>
        <w:t xml:space="preserve">Giải thưởng được trao tặng cho tác giả hoặc tập thể tác giả công trình hoặc cụm công trình nghiên cứu xuất sắc đã được ứng dụng vào thực tiễn đạt được hiệu quả kinh tế-xã hội có ý nghĩa lớn với trị giá 100 triệu đồng mỗi giải. </w:t>
      </w:r>
    </w:p>
    <w:p>
      <w:pPr>
        <w:jc w:val="both"/>
        <w:rPr>
          <w:rFonts w:hint="default" w:ascii="Times New Roman" w:hAnsi="Times New Roman" w:cs="Times New Roman"/>
          <w:color w:val="auto"/>
          <w:sz w:val="26"/>
          <w:szCs w:val="26"/>
        </w:rPr>
      </w:pPr>
    </w:p>
    <w:p>
      <w:pPr>
        <w:jc w:val="both"/>
        <w:rPr>
          <w:rFonts w:hint="default" w:ascii="Times New Roman" w:hAnsi="Times New Roman" w:cs="Times New Roman"/>
          <w:b/>
          <w:color w:val="auto"/>
          <w:sz w:val="26"/>
          <w:szCs w:val="26"/>
        </w:rPr>
      </w:pPr>
      <w:r>
        <w:rPr>
          <w:rFonts w:hint="default" w:ascii="Times New Roman" w:hAnsi="Times New Roman" w:cs="Times New Roman"/>
          <w:b/>
          <w:color w:val="auto"/>
          <w:sz w:val="26"/>
          <w:szCs w:val="26"/>
          <w:lang w:val="en-US"/>
        </w:rPr>
        <w:t xml:space="preserve">III. </w:t>
      </w:r>
      <w:r>
        <w:rPr>
          <w:rFonts w:hint="default" w:ascii="Times New Roman" w:hAnsi="Times New Roman" w:cs="Times New Roman"/>
          <w:b/>
          <w:color w:val="auto"/>
          <w:sz w:val="26"/>
          <w:szCs w:val="26"/>
        </w:rPr>
        <w:t xml:space="preserve">Trong lĩnh vực Môi trường: </w:t>
      </w:r>
    </w:p>
    <w:p>
      <w:pPr>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rPr>
        <w:t>Giải thưởng Bảo vệ môi trường được tặng cho tập thể hoặc tổ chức trong cộng đồng dân cư, tập thể hoặc cá nhân có thành tích xuất sắc trong hoạt động bảo vệ môi trường, xây dựng thành công khu dân cư xanh với</w:t>
      </w:r>
      <w:r>
        <w:rPr>
          <w:rFonts w:hint="default" w:ascii="Times New Roman" w:hAnsi="Times New Roman" w:cs="Times New Roman"/>
          <w:color w:val="auto"/>
          <w:sz w:val="26"/>
          <w:szCs w:val="26"/>
          <w:lang w:val="en-US"/>
        </w:rPr>
        <w:t>:</w:t>
      </w:r>
    </w:p>
    <w:p>
      <w:pPr>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en-US"/>
        </w:rPr>
        <w:t>*</w:t>
      </w:r>
      <w:r>
        <w:rPr>
          <w:rFonts w:hint="default" w:ascii="Times New Roman" w:hAnsi="Times New Roman" w:cs="Times New Roman"/>
          <w:color w:val="auto"/>
          <w:sz w:val="26"/>
          <w:szCs w:val="26"/>
        </w:rPr>
        <w:t xml:space="preserve"> Giải Nhất trị giá 100 triệu đồng</w:t>
      </w:r>
    </w:p>
    <w:p>
      <w:pPr>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en-US"/>
        </w:rPr>
        <w:t>*</w:t>
      </w:r>
      <w:r>
        <w:rPr>
          <w:rFonts w:hint="default" w:ascii="Times New Roman" w:hAnsi="Times New Roman" w:cs="Times New Roman"/>
          <w:color w:val="auto"/>
          <w:sz w:val="26"/>
          <w:szCs w:val="26"/>
        </w:rPr>
        <w:t xml:space="preserve"> Giải Nhì trị giá 50 triệu đồng </w:t>
      </w:r>
    </w:p>
    <w:p>
      <w:pPr>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lang w:val="en-US"/>
        </w:rPr>
        <w:t>*</w:t>
      </w:r>
      <w:r>
        <w:rPr>
          <w:rFonts w:hint="default" w:ascii="Times New Roman" w:hAnsi="Times New Roman" w:cs="Times New Roman"/>
          <w:color w:val="auto"/>
          <w:sz w:val="26"/>
          <w:szCs w:val="26"/>
        </w:rPr>
        <w:t xml:space="preserve"> Giải Ba trị giá 30 triệu đồng</w:t>
      </w:r>
    </w:p>
    <w:p>
      <w:pPr>
        <w:jc w:val="both"/>
        <w:rPr>
          <w:rFonts w:hint="default" w:ascii="Times New Roman" w:hAnsi="Times New Roman" w:cs="Times New Roman"/>
          <w:color w:val="auto"/>
          <w:sz w:val="26"/>
          <w:szCs w:val="26"/>
        </w:rPr>
      </w:pPr>
    </w:p>
    <w:p>
      <w:pPr>
        <w:widowControl/>
        <w:suppressAutoHyphens w:val="0"/>
        <w:jc w:val="both"/>
        <w:rPr>
          <w:rFonts w:hint="default" w:ascii="Times New Roman" w:hAnsi="Times New Roman" w:eastAsia="Times New Roman" w:cs="Times New Roman"/>
          <w:b/>
          <w:bCs/>
          <w:color w:val="auto"/>
          <w:kern w:val="0"/>
          <w:sz w:val="26"/>
          <w:szCs w:val="26"/>
          <w:lang w:val="en-US" w:eastAsia="en-US" w:bidi="ar-SA"/>
        </w:rPr>
      </w:pPr>
      <w:r>
        <w:rPr>
          <w:rFonts w:hint="default" w:ascii="Times New Roman" w:hAnsi="Times New Roman" w:eastAsia="Times New Roman" w:cs="Times New Roman"/>
          <w:b/>
          <w:bCs/>
          <w:color w:val="auto"/>
          <w:kern w:val="0"/>
          <w:sz w:val="26"/>
          <w:szCs w:val="26"/>
          <w:lang w:val="en-US" w:eastAsia="en-US" w:bidi="ar-SA"/>
        </w:rPr>
        <w:t xml:space="preserve">IV. </w:t>
      </w:r>
      <w:r>
        <w:rPr>
          <w:rFonts w:hint="default" w:ascii="Times New Roman" w:hAnsi="Times New Roman" w:eastAsia="Times New Roman" w:cs="Times New Roman"/>
          <w:b/>
          <w:bCs/>
          <w:color w:val="auto"/>
          <w:kern w:val="0"/>
          <w:sz w:val="26"/>
          <w:szCs w:val="26"/>
          <w:lang w:eastAsia="en-US" w:bidi="ar-SA"/>
        </w:rPr>
        <w:t>Giải thưởng Khuyến tài</w:t>
      </w:r>
      <w:r>
        <w:rPr>
          <w:rFonts w:hint="default" w:ascii="Times New Roman" w:hAnsi="Times New Roman" w:eastAsia="Times New Roman" w:cs="Times New Roman"/>
          <w:b/>
          <w:bCs/>
          <w:color w:val="auto"/>
          <w:kern w:val="0"/>
          <w:sz w:val="26"/>
          <w:szCs w:val="26"/>
          <w:lang w:val="en-US" w:eastAsia="en-US" w:bidi="ar-SA"/>
        </w:rPr>
        <w:t>:</w:t>
      </w:r>
    </w:p>
    <w:p>
      <w:pPr>
        <w:widowControl/>
        <w:suppressAutoHyphens w:val="0"/>
        <w:jc w:val="both"/>
        <w:rPr>
          <w:rFonts w:hint="default" w:ascii="Times New Roman" w:hAnsi="Times New Roman" w:cs="Times New Roman"/>
          <w:color w:val="auto"/>
          <w:sz w:val="26"/>
          <w:szCs w:val="26"/>
        </w:rPr>
      </w:pPr>
      <w:r>
        <w:rPr>
          <w:rFonts w:hint="default" w:ascii="Times New Roman" w:hAnsi="Times New Roman" w:cs="Times New Roman"/>
          <w:color w:val="auto"/>
          <w:sz w:val="26"/>
          <w:szCs w:val="26"/>
        </w:rPr>
        <w:t>Giải thưởng do Hội Khuyến học Việt Nam đề xuất nhằm khuyến khích những tài năng từ tinh thần tự học, tự nghiên cứu đã nỗ lực vượt khó để tạo ra những sản phẩm, công trình mang lại lợi ích trực tiếp cho cộng đồng dân cư tại địa phương và các khu vực lân cận.</w:t>
      </w:r>
    </w:p>
    <w:p>
      <w:pPr>
        <w:widowControl/>
        <w:suppressAutoHyphens w:val="0"/>
        <w:jc w:val="both"/>
        <w:rPr>
          <w:rFonts w:hint="default" w:ascii="Times New Roman" w:hAnsi="Times New Roman" w:cs="Times New Roman"/>
          <w:color w:val="auto"/>
          <w:sz w:val="26"/>
          <w:szCs w:val="26"/>
        </w:rPr>
      </w:pPr>
    </w:p>
    <w:p>
      <w:pPr>
        <w:widowControl/>
        <w:suppressAutoHyphens w:val="0"/>
        <w:wordWrap/>
        <w:ind w:left="0" w:leftChars="0" w:firstLine="2399" w:firstLineChars="923"/>
        <w:jc w:val="center"/>
        <w:rPr>
          <w:rFonts w:hint="default" w:ascii="Times New Roman" w:hAnsi="Times New Roman" w:cs="Times New Roman"/>
          <w:b/>
          <w:bCs/>
          <w:color w:val="auto"/>
          <w:sz w:val="26"/>
          <w:szCs w:val="26"/>
          <w:lang w:val="en-US"/>
        </w:rPr>
      </w:pPr>
      <w:r>
        <w:rPr>
          <w:rFonts w:hint="default" w:ascii="Times New Roman" w:hAnsi="Times New Roman" w:cs="Times New Roman"/>
          <w:b/>
          <w:bCs/>
          <w:color w:val="auto"/>
          <w:sz w:val="26"/>
          <w:szCs w:val="26"/>
          <w:lang w:val="en-US"/>
        </w:rPr>
        <w:t>BAN TỔ CHỨC</w:t>
      </w:r>
    </w:p>
    <w:p>
      <w:pPr>
        <w:widowControl/>
        <w:suppressAutoHyphens w:val="0"/>
        <w:wordWrap/>
        <w:ind w:left="0" w:leftChars="0" w:firstLine="2399" w:firstLineChars="923"/>
        <w:jc w:val="center"/>
        <w:rPr>
          <w:rFonts w:hint="default" w:ascii="Times New Roman" w:hAnsi="Times New Roman" w:cs="Times New Roman"/>
          <w:b/>
          <w:bCs/>
          <w:color w:val="auto"/>
          <w:sz w:val="26"/>
          <w:szCs w:val="26"/>
          <w:lang w:val="en-US" w:eastAsia="en-US"/>
        </w:rPr>
      </w:pPr>
      <w:r>
        <w:rPr>
          <w:rFonts w:hint="default" w:ascii="Times New Roman" w:hAnsi="Times New Roman" w:cs="Times New Roman"/>
          <w:b/>
          <w:bCs/>
          <w:color w:val="auto"/>
          <w:sz w:val="26"/>
          <w:szCs w:val="26"/>
          <w:lang w:val="en-US"/>
        </w:rPr>
        <w:t>GIẢI THƯỞNG NHÂN TÀI ĐẤT VIỆT 2016</w:t>
      </w:r>
    </w:p>
    <w:p>
      <w:pPr>
        <w:rPr>
          <w:rFonts w:hint="default" w:ascii="Times New Roman" w:hAnsi="Times New Roman" w:cs="Times New Roman"/>
          <w:color w:val="auto"/>
          <w:sz w:val="26"/>
          <w:szCs w:val="26"/>
        </w:rPr>
      </w:pPr>
    </w:p>
    <w:sectPr>
      <w:headerReference r:id="rId3" w:type="default"/>
      <w:footerReference r:id="rId4" w:type="default"/>
      <w:pgSz w:w="11906" w:h="16838"/>
      <w:pgMar w:top="216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moder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Arial">
    <w:panose1 w:val="020B0604020202020204"/>
    <w:charset w:val="00"/>
    <w:family w:val="decorative"/>
    <w:pitch w:val="default"/>
    <w:sig w:usb0="00007A87" w:usb1="80000000" w:usb2="00000008" w:usb3="00000000" w:csb0="400001FF" w:csb1="FFFF0000"/>
  </w:font>
  <w:font w:name="Courier New">
    <w:panose1 w:val="02070309020205020404"/>
    <w:charset w:val="00"/>
    <w:family w:val="swiss"/>
    <w:pitch w:val="default"/>
    <w:sig w:usb0="00007A87" w:usb1="80000000" w:usb2="00000008" w:usb3="00000000" w:csb0="400001FF" w:csb1="FFFF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Liberation Serif">
    <w:altName w:val="Times New Roman"/>
    <w:panose1 w:val="00000000000000000000"/>
    <w:charset w:val="00"/>
    <w:family w:val="modern"/>
    <w:pitch w:val="default"/>
    <w:sig w:usb0="00000000" w:usb1="00000000" w:usb2="00000000" w:usb3="00000000" w:csb0="00040001" w:csb1="00000000"/>
  </w:font>
  <w:font w:name="Mangal">
    <w:panose1 w:val="00000400000000000000"/>
    <w:charset w:val="00"/>
    <w:family w:val="modern"/>
    <w:pitch w:val="default"/>
    <w:sig w:usb0="00008000" w:usb1="00000000" w:usb2="00000000" w:usb3="00000000" w:csb0="00000000" w:csb1="00000000"/>
  </w:font>
  <w:font w:name="Liberation Sans">
    <w:altName w:val="Arial"/>
    <w:panose1 w:val="00000000000000000000"/>
    <w:charset w:val="00"/>
    <w:family w:val="decorative"/>
    <w:pitch w:val="default"/>
    <w:sig w:usb0="00000000" w:usb1="00000000" w:usb2="00000000" w:usb3="00000000" w:csb0="00040001" w:csb1="00000000"/>
  </w:font>
  <w:font w:name="Microsoft YaHei">
    <w:altName w:val="Arial Unicode MS"/>
    <w:panose1 w:val="020B0503020204020204"/>
    <w:charset w:val="86"/>
    <w:family w:val="decorative"/>
    <w:pitch w:val="default"/>
    <w:sig w:usb0="00000000" w:usb1="00000000" w:usb2="00000016" w:usb3="00000000" w:csb0="0004001F" w:csb1="00000000"/>
  </w:font>
  <w:font w:name="Calibri">
    <w:panose1 w:val="020F0502020204030204"/>
    <w:charset w:val="A3"/>
    <w:family w:val="decorative"/>
    <w:pitch w:val="default"/>
    <w:sig w:usb0="A00002EF" w:usb1="4000207B" w:usb2="00000000" w:usb3="00000000" w:csb0="2000009F" w:csb1="00000000"/>
  </w:font>
  <w:font w:name="Arial">
    <w:panose1 w:val="020B0604020202020204"/>
    <w:charset w:val="A3"/>
    <w:family w:val="decorative"/>
    <w:pitch w:val="default"/>
    <w:sig w:usb0="00007A87" w:usb1="80000000" w:usb2="00000008" w:usb3="00000000" w:csb0="400001FF" w:csb1="FFFF0000"/>
  </w:font>
  <w:font w:name="Arial Unicode MS">
    <w:panose1 w:val="020B0604020202020204"/>
    <w:charset w:val="00"/>
    <w:family w:val="auto"/>
    <w:pitch w:val="default"/>
    <w:sig w:usb0="FFFFFFFF" w:usb1="E9FFFFFF" w:usb2="0000003F" w:usb3="00000000" w:csb0="603F01FF" w:csb1="FFFF0000"/>
  </w:font>
  <w:font w:name="Arial">
    <w:panose1 w:val="020B0604020202020204"/>
    <w:charset w:val="86"/>
    <w:family w:val="decorative"/>
    <w:pitch w:val="default"/>
    <w:sig w:usb0="00007A87" w:usb1="80000000" w:usb2="00000008" w:usb3="00000000" w:csb0="400001FF" w:csb1="FFFF0000"/>
  </w:font>
  <w:font w:name="Palatino Linotype">
    <w:panose1 w:val="02040502050505030304"/>
    <w:charset w:val="00"/>
    <w:family w:val="modern"/>
    <w:pitch w:val="default"/>
    <w:sig w:usb0="E0000387" w:usb1="40000013" w:usb2="00000000" w:usb3="00000000" w:csb0="2000019F" w:csb1="00000000"/>
  </w:font>
  <w:font w:name="Palatino Linotype">
    <w:panose1 w:val="02040502050505030304"/>
    <w:charset w:val="00"/>
    <w:family w:val="swiss"/>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lang w:val="en-US"/>
      </w:rPr>
      <w:drawing>
        <wp:anchor distT="0" distB="0" distL="114300" distR="114300" simplePos="0" relativeHeight="251658240" behindDoc="0" locked="0" layoutInCell="1" allowOverlap="1">
          <wp:simplePos x="0" y="0"/>
          <wp:positionH relativeFrom="column">
            <wp:posOffset>-1047750</wp:posOffset>
          </wp:positionH>
          <wp:positionV relativeFrom="paragraph">
            <wp:posOffset>-420370</wp:posOffset>
          </wp:positionV>
          <wp:extent cx="7378700" cy="10438130"/>
          <wp:effectExtent l="0" t="0" r="12700" b="1270"/>
          <wp:wrapNone/>
          <wp:docPr id="1" name="Picture 1" descr="letter NTDV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 NTDV 2016-01"/>
                  <pic:cNvPicPr>
                    <a:picLocks noChangeAspect="1"/>
                  </pic:cNvPicPr>
                </pic:nvPicPr>
                <pic:blipFill>
                  <a:blip r:embed="rId1"/>
                  <a:stretch>
                    <a:fillRect/>
                  </a:stretch>
                </pic:blipFill>
                <pic:spPr>
                  <a:xfrm>
                    <a:off x="0" y="0"/>
                    <a:ext cx="7378700" cy="10438130"/>
                  </a:xfrm>
                  <a:prstGeom prst="rect">
                    <a:avLst/>
                  </a:prstGeom>
                  <a:noFill/>
                  <a:ln w="9525">
                    <a:noFill/>
                    <a:miter/>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A3854"/>
    <w:rsid w:val="0A1E114D"/>
    <w:rsid w:val="124F3295"/>
    <w:rsid w:val="3F9A3854"/>
    <w:rsid w:val="4C5810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Liberation Serif" w:hAnsi="Liberation Serif" w:eastAsia="SimSun" w:cs="Mangal"/>
      <w:kern w:val="1"/>
      <w:sz w:val="24"/>
      <w:szCs w:val="24"/>
      <w:lang w:val="en-US" w:eastAsia="zh-CN" w:bidi="hi-I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2016-09-19T03:31:00Z</dcterms:created>
  <dc:creator>Tran The Vinh</dc:creator>
  <cp:lastModifiedBy>Tran The Vinh</cp:lastModifiedBy>
  <dcterms:modified xsi:type="dcterms:W3CDTF">2016-09-19T03:38:17Z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1033-10.1.0.5465</vt:lpwstr>
  </property>
</Properties>
</file>