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FEB" w:rsidRPr="00CA6B71" w:rsidRDefault="00DF0FEB" w:rsidP="00F70F06">
      <w:pPr>
        <w:rPr>
          <w:rFonts w:ascii="Times New Roman" w:hAnsi="Times New Roman" w:cs="Times New Roman"/>
          <w:sz w:val="26"/>
          <w:szCs w:val="26"/>
        </w:rPr>
      </w:pPr>
    </w:p>
    <w:p w:rsidR="00CA6B71" w:rsidRPr="00CA6B71" w:rsidRDefault="00CA6B71" w:rsidP="00F70F06">
      <w:pPr>
        <w:rPr>
          <w:rFonts w:ascii="Times New Roman" w:hAnsi="Times New Roman" w:cs="Times New Roman"/>
          <w:sz w:val="26"/>
          <w:szCs w:val="26"/>
        </w:rPr>
      </w:pPr>
    </w:p>
    <w:p w:rsidR="00CA6B71" w:rsidRPr="00CA6B71" w:rsidRDefault="00CA6B71" w:rsidP="00733F43">
      <w:pPr>
        <w:pStyle w:val="NormalWeb"/>
        <w:shd w:val="clear" w:color="auto" w:fill="FFFFFF"/>
        <w:spacing w:before="0" w:after="0" w:line="0" w:lineRule="atLeast"/>
        <w:ind w:left="561" w:hanging="561"/>
        <w:jc w:val="center"/>
        <w:textAlignment w:val="baseline"/>
        <w:rPr>
          <w:b/>
          <w:color w:val="000000"/>
          <w:sz w:val="26"/>
          <w:szCs w:val="26"/>
          <w:shd w:val="clear" w:color="auto" w:fill="FFFFFF"/>
        </w:rPr>
      </w:pPr>
      <w:r w:rsidRPr="00CA6B71">
        <w:rPr>
          <w:b/>
          <w:color w:val="000000"/>
          <w:sz w:val="26"/>
          <w:szCs w:val="26"/>
          <w:shd w:val="clear" w:color="auto" w:fill="FFFFFF"/>
        </w:rPr>
        <w:t>THỂ LỆ TIÊU CHÍ GIẢI THƯỞNG NHÂN TÀI ĐẤT VIỆ</w:t>
      </w:r>
      <w:r>
        <w:rPr>
          <w:b/>
          <w:color w:val="000000"/>
          <w:sz w:val="26"/>
          <w:szCs w:val="26"/>
          <w:shd w:val="clear" w:color="auto" w:fill="FFFFFF"/>
        </w:rPr>
        <w:t xml:space="preserve">T </w:t>
      </w:r>
      <w:r w:rsidR="00733F43">
        <w:rPr>
          <w:b/>
          <w:color w:val="000000"/>
          <w:sz w:val="26"/>
          <w:szCs w:val="26"/>
          <w:shd w:val="clear" w:color="auto" w:fill="FFFFFF"/>
        </w:rPr>
        <w:t>2019</w:t>
      </w:r>
    </w:p>
    <w:p w:rsidR="00CA6B71" w:rsidRDefault="00CA6B71" w:rsidP="00733F43">
      <w:pPr>
        <w:pStyle w:val="NormalWeb"/>
        <w:shd w:val="clear" w:color="auto" w:fill="FFFFFF"/>
        <w:spacing w:before="0" w:after="0" w:line="0" w:lineRule="atLeast"/>
        <w:ind w:left="561" w:hanging="561"/>
        <w:jc w:val="center"/>
        <w:textAlignment w:val="baseline"/>
        <w:rPr>
          <w:b/>
          <w:color w:val="000000"/>
          <w:sz w:val="26"/>
          <w:szCs w:val="26"/>
          <w:shd w:val="clear" w:color="auto" w:fill="FFFFFF"/>
        </w:rPr>
      </w:pPr>
      <w:r w:rsidRPr="00CA6B71">
        <w:rPr>
          <w:b/>
          <w:color w:val="000000"/>
          <w:sz w:val="26"/>
          <w:szCs w:val="26"/>
          <w:shd w:val="clear" w:color="auto" w:fill="FFFFFF"/>
        </w:rPr>
        <w:t xml:space="preserve">TRONG LĨNH VỰC CÔNG NGHỆ THÔNG TIN </w:t>
      </w:r>
    </w:p>
    <w:p w:rsidR="00733F43" w:rsidRPr="00CA6B71" w:rsidRDefault="00733F43" w:rsidP="00733F43">
      <w:pPr>
        <w:pStyle w:val="NormalWeb"/>
        <w:shd w:val="clear" w:color="auto" w:fill="FFFFFF"/>
        <w:spacing w:before="0" w:after="0" w:line="0" w:lineRule="atLeast"/>
        <w:ind w:left="561" w:hanging="561"/>
        <w:jc w:val="center"/>
        <w:textAlignment w:val="baseline"/>
        <w:rPr>
          <w:b/>
          <w:color w:val="000000"/>
          <w:sz w:val="26"/>
          <w:szCs w:val="26"/>
          <w:shd w:val="clear" w:color="auto" w:fill="FFFFFF"/>
        </w:rPr>
      </w:pPr>
    </w:p>
    <w:p w:rsidR="00CA6B71" w:rsidRDefault="00CA6B71" w:rsidP="00733F43">
      <w:pPr>
        <w:pStyle w:val="NormalWeb"/>
        <w:shd w:val="clear" w:color="auto" w:fill="FFFFFF"/>
        <w:spacing w:before="0" w:after="0" w:line="0" w:lineRule="atLeast"/>
        <w:ind w:left="561" w:hanging="561"/>
        <w:jc w:val="center"/>
        <w:textAlignment w:val="baseline"/>
        <w:rPr>
          <w:b/>
          <w:color w:val="000000"/>
          <w:sz w:val="26"/>
          <w:szCs w:val="26"/>
          <w:shd w:val="clear" w:color="auto" w:fill="FFFFFF"/>
        </w:rPr>
      </w:pPr>
      <w:r w:rsidRPr="00CA6B71">
        <w:rPr>
          <w:b/>
          <w:color w:val="000000"/>
          <w:sz w:val="26"/>
          <w:szCs w:val="26"/>
          <w:shd w:val="clear" w:color="auto" w:fill="FFFFFF"/>
        </w:rPr>
        <w:t>THAM GIA DỰ THI HỆ THỐNG SẢN PHẨM CNTT KHỞI NGHIỆP</w:t>
      </w:r>
    </w:p>
    <w:p w:rsidR="00733F43" w:rsidRPr="00CA6B71" w:rsidRDefault="00733F43" w:rsidP="00733F43">
      <w:pPr>
        <w:pStyle w:val="NormalWeb"/>
        <w:shd w:val="clear" w:color="auto" w:fill="FFFFFF"/>
        <w:spacing w:before="0" w:after="0" w:line="0" w:lineRule="atLeast"/>
        <w:ind w:left="561" w:hanging="561"/>
        <w:jc w:val="center"/>
        <w:textAlignment w:val="baseline"/>
        <w:rPr>
          <w:b/>
          <w:color w:val="000000"/>
          <w:sz w:val="26"/>
          <w:szCs w:val="26"/>
          <w:shd w:val="clear" w:color="auto" w:fill="FFFFFF"/>
        </w:rPr>
      </w:pPr>
      <w:r>
        <w:rPr>
          <w:b/>
          <w:color w:val="000000"/>
          <w:sz w:val="26"/>
          <w:szCs w:val="26"/>
          <w:shd w:val="clear" w:color="auto" w:fill="FFFFFF"/>
        </w:rPr>
        <w:t>HẠNG MỤC CNTT KHỞI NGHIỆP THÀNH CÔNG</w:t>
      </w:r>
    </w:p>
    <w:p w:rsidR="00CA6B71" w:rsidRDefault="00CA6B71" w:rsidP="00CA6B71">
      <w:pPr>
        <w:widowControl/>
        <w:ind w:left="561" w:hanging="561"/>
        <w:jc w:val="left"/>
        <w:rPr>
          <w:rStyle w:val="Strong"/>
          <w:rFonts w:ascii="Times New Roman" w:hAnsi="Times New Roman" w:cs="Times New Roman"/>
          <w:color w:val="000000"/>
          <w:sz w:val="26"/>
          <w:szCs w:val="26"/>
          <w:shd w:val="clear" w:color="auto" w:fill="FFFFFF"/>
        </w:rPr>
      </w:pPr>
    </w:p>
    <w:p w:rsidR="00CA6B71" w:rsidRPr="00CA6B71" w:rsidRDefault="00CA6B71" w:rsidP="00CA6B71">
      <w:pPr>
        <w:widowControl/>
        <w:ind w:left="561" w:hanging="561"/>
        <w:jc w:val="left"/>
        <w:rPr>
          <w:rFonts w:ascii="Times New Roman" w:hAnsi="Times New Roman" w:cs="Times New Roman"/>
          <w:color w:val="000000"/>
          <w:sz w:val="26"/>
          <w:szCs w:val="26"/>
          <w:shd w:val="clear" w:color="auto" w:fill="FFFFFF"/>
        </w:rPr>
      </w:pPr>
      <w:r w:rsidRPr="00CA6B71">
        <w:rPr>
          <w:rStyle w:val="Strong"/>
          <w:rFonts w:ascii="Times New Roman" w:hAnsi="Times New Roman" w:cs="Times New Roman"/>
          <w:color w:val="000000"/>
          <w:sz w:val="26"/>
          <w:szCs w:val="26"/>
          <w:shd w:val="clear" w:color="auto" w:fill="FFFFFF"/>
        </w:rPr>
        <w:t>Điều 1:</w:t>
      </w:r>
      <w:r w:rsidRPr="00CA6B71">
        <w:rPr>
          <w:rFonts w:ascii="Times New Roman" w:hAnsi="Times New Roman" w:cs="Times New Roman"/>
          <w:b/>
          <w:color w:val="000000"/>
          <w:sz w:val="26"/>
          <w:szCs w:val="26"/>
          <w:shd w:val="clear" w:color="auto" w:fill="FFFFFF"/>
        </w:rPr>
        <w:t> </w:t>
      </w:r>
      <w:r w:rsidRPr="00CA6B71">
        <w:rPr>
          <w:rStyle w:val="Strong"/>
          <w:rFonts w:ascii="Times New Roman" w:hAnsi="Times New Roman" w:cs="Times New Roman"/>
          <w:color w:val="000000"/>
          <w:sz w:val="26"/>
          <w:szCs w:val="26"/>
          <w:shd w:val="clear" w:color="auto" w:fill="FFFFFF"/>
        </w:rPr>
        <w:t>Đối tượng dự thi:</w:t>
      </w:r>
    </w:p>
    <w:p w:rsidR="00CA6B71" w:rsidRPr="00CA6B71" w:rsidRDefault="00CA6B71" w:rsidP="00CA6B71">
      <w:pPr>
        <w:pStyle w:val="NormalWeb"/>
        <w:shd w:val="clear" w:color="auto" w:fill="FFFFFF"/>
        <w:spacing w:before="120" w:line="216" w:lineRule="atLeast"/>
        <w:ind w:left="419"/>
        <w:jc w:val="both"/>
        <w:textAlignment w:val="baseline"/>
        <w:rPr>
          <w:rStyle w:val="Strong"/>
          <w:color w:val="000000"/>
          <w:sz w:val="26"/>
          <w:szCs w:val="26"/>
          <w:shd w:val="clear" w:color="auto" w:fill="FFFFFF"/>
        </w:rPr>
      </w:pPr>
      <w:r w:rsidRPr="00CA6B71">
        <w:rPr>
          <w:color w:val="000000"/>
          <w:sz w:val="26"/>
          <w:szCs w:val="26"/>
          <w:shd w:val="clear" w:color="auto" w:fill="FFFFFF"/>
        </w:rPr>
        <w:t>Mọi CÁ NHÂN hoặc NHÓM CÁ NHÂN (đại diện cho Tổ chức, Doanh nghiệp) là người Việt Nam ở trong và ngoài nước (bao gồm cả kiều bào Việt Nam ở nước ngoài) không giới hạn tuổi tác, ngành nghề có sản phẩm CNTT khởi nghiệp.</w:t>
      </w:r>
    </w:p>
    <w:p w:rsidR="00CA6B71" w:rsidRPr="00CA6B71" w:rsidRDefault="00CA6B71" w:rsidP="00CA6B71">
      <w:pPr>
        <w:pStyle w:val="NormalWeb"/>
        <w:shd w:val="clear" w:color="auto" w:fill="FFFFFF"/>
        <w:spacing w:before="120" w:line="216" w:lineRule="atLeast"/>
        <w:ind w:left="561" w:hanging="561"/>
        <w:jc w:val="both"/>
        <w:textAlignment w:val="baseline"/>
        <w:rPr>
          <w:color w:val="000000"/>
          <w:sz w:val="26"/>
          <w:szCs w:val="26"/>
          <w:shd w:val="clear" w:color="auto" w:fill="FFFFFF"/>
        </w:rPr>
      </w:pPr>
      <w:r w:rsidRPr="00CA6B71">
        <w:rPr>
          <w:rStyle w:val="Strong"/>
          <w:color w:val="000000"/>
          <w:sz w:val="26"/>
          <w:szCs w:val="26"/>
          <w:shd w:val="clear" w:color="auto" w:fill="FFFFFF"/>
        </w:rPr>
        <w:t>Điều 2: Sản phẩm dự thi:</w:t>
      </w:r>
    </w:p>
    <w:p w:rsidR="00CA6B71" w:rsidRPr="00CA6B71" w:rsidRDefault="00CA6B71" w:rsidP="00CA6B71">
      <w:pPr>
        <w:pStyle w:val="NormalWeb"/>
        <w:shd w:val="clear" w:color="auto" w:fill="FFFFFF"/>
        <w:spacing w:before="120" w:line="216" w:lineRule="atLeast"/>
        <w:ind w:left="419"/>
        <w:jc w:val="both"/>
        <w:textAlignment w:val="baseline"/>
        <w:rPr>
          <w:color w:val="000000"/>
          <w:sz w:val="26"/>
          <w:szCs w:val="26"/>
          <w:shd w:val="clear" w:color="auto" w:fill="FFFFFF"/>
        </w:rPr>
      </w:pPr>
      <w:r w:rsidRPr="00CA6B71">
        <w:rPr>
          <w:color w:val="000000"/>
          <w:sz w:val="26"/>
          <w:szCs w:val="26"/>
          <w:shd w:val="clear" w:color="auto" w:fill="FFFFFF"/>
        </w:rPr>
        <w:t xml:space="preserve">Mọi sản phẩm hoàn thiện CNTT và Truyền thông trong mọi lĩnh vực ứng dụng, bao gồm sản phẩm phần mềm, phần cứng, sản phẩm dịch vụ CNTT-TT, các giải pháp mạng và tích hợp công nghệ (sau đây gọi là sản phẩm). </w:t>
      </w:r>
    </w:p>
    <w:p w:rsidR="00CA6B71" w:rsidRPr="00CA6B71" w:rsidRDefault="00CA6B71" w:rsidP="00CA6B71">
      <w:pPr>
        <w:pStyle w:val="NormalWeb"/>
        <w:shd w:val="clear" w:color="auto" w:fill="FFFFFF"/>
        <w:spacing w:before="120" w:line="216" w:lineRule="atLeast"/>
        <w:ind w:left="425" w:hanging="425"/>
        <w:jc w:val="both"/>
        <w:textAlignment w:val="baseline"/>
        <w:rPr>
          <w:color w:val="000000"/>
          <w:sz w:val="26"/>
          <w:szCs w:val="26"/>
          <w:shd w:val="clear" w:color="auto" w:fill="FFFFFF"/>
        </w:rPr>
      </w:pPr>
      <w:r w:rsidRPr="00CA6B71">
        <w:rPr>
          <w:color w:val="000000"/>
          <w:sz w:val="26"/>
          <w:szCs w:val="26"/>
          <w:shd w:val="clear" w:color="auto" w:fill="FFFFFF"/>
        </w:rPr>
        <w:t>-     Sản phẩm có thị trường tiềm năng rộng lớn, giải quyết được các bài toán mới, đột phá cho thị trường; được xây dựng bởi đội ngũ sáng lập đủ năng lực và kinh nghiệm để đưa sản phẩm tiếp cận thị trường nhanh nhất, hiệu quả nhất.</w:t>
      </w:r>
    </w:p>
    <w:p w:rsidR="00CA6B71" w:rsidRPr="00CA6B71" w:rsidRDefault="00CA6B71" w:rsidP="00CA6B71">
      <w:pPr>
        <w:pStyle w:val="NormalWeb"/>
        <w:shd w:val="clear" w:color="auto" w:fill="FFFFFF"/>
        <w:spacing w:before="120" w:line="216" w:lineRule="atLeast"/>
        <w:ind w:left="425" w:hanging="425"/>
        <w:jc w:val="both"/>
        <w:textAlignment w:val="baseline"/>
        <w:rPr>
          <w:color w:val="000000"/>
          <w:sz w:val="26"/>
          <w:szCs w:val="26"/>
          <w:shd w:val="clear" w:color="auto" w:fill="FFFFFF"/>
        </w:rPr>
      </w:pPr>
      <w:r w:rsidRPr="00CA6B71">
        <w:rPr>
          <w:color w:val="000000"/>
          <w:sz w:val="26"/>
          <w:szCs w:val="26"/>
          <w:shd w:val="clear" w:color="auto" w:fill="FFFFFF"/>
        </w:rPr>
        <w:t xml:space="preserve">- </w:t>
      </w:r>
      <w:r w:rsidRPr="00CA6B71">
        <w:rPr>
          <w:color w:val="000000"/>
          <w:sz w:val="26"/>
          <w:szCs w:val="26"/>
          <w:shd w:val="clear" w:color="auto" w:fill="FFFFFF"/>
        </w:rPr>
        <w:tab/>
        <w:t>Khuyến khích các Sản phẩm mới trên thị trường (hoặc có điểm khác biệt so với các sản phẩm tương tự đã có trên thị trường) về tính năng, công nghệ.</w:t>
      </w:r>
    </w:p>
    <w:p w:rsidR="00CA6B71" w:rsidRPr="00CA6B71" w:rsidRDefault="00CA6B71" w:rsidP="00CA6B71">
      <w:pPr>
        <w:pStyle w:val="NormalWeb"/>
        <w:shd w:val="clear" w:color="auto" w:fill="FFFFFF"/>
        <w:spacing w:before="120" w:line="216" w:lineRule="atLeast"/>
        <w:ind w:left="425" w:hanging="425"/>
        <w:jc w:val="both"/>
        <w:textAlignment w:val="baseline"/>
        <w:rPr>
          <w:color w:val="000000"/>
          <w:sz w:val="26"/>
          <w:szCs w:val="26"/>
          <w:shd w:val="clear" w:color="auto" w:fill="FFFFFF"/>
        </w:rPr>
      </w:pPr>
      <w:r w:rsidRPr="00CA6B71">
        <w:rPr>
          <w:color w:val="000000"/>
          <w:sz w:val="26"/>
          <w:szCs w:val="26"/>
          <w:shd w:val="clear" w:color="auto" w:fill="FFFFFF"/>
        </w:rPr>
        <w:t>-     Khuyến khích các Sản phẩm được hình thành và phát triển trong 3 năm trở lại đây.</w:t>
      </w:r>
    </w:p>
    <w:p w:rsidR="00CA6B71" w:rsidRPr="00CA6B71" w:rsidRDefault="00CA6B71" w:rsidP="00CA6B71">
      <w:pPr>
        <w:pStyle w:val="NormalWeb"/>
        <w:shd w:val="clear" w:color="auto" w:fill="FFFFFF"/>
        <w:spacing w:before="120" w:line="216" w:lineRule="atLeast"/>
        <w:ind w:left="425" w:hanging="425"/>
        <w:jc w:val="both"/>
        <w:textAlignment w:val="baseline"/>
        <w:rPr>
          <w:color w:val="000000"/>
          <w:sz w:val="26"/>
          <w:szCs w:val="26"/>
          <w:shd w:val="clear" w:color="auto" w:fill="FFFFFF"/>
        </w:rPr>
      </w:pPr>
      <w:r w:rsidRPr="00CA6B71">
        <w:rPr>
          <w:color w:val="000000"/>
          <w:sz w:val="26"/>
          <w:szCs w:val="26"/>
          <w:shd w:val="clear" w:color="auto" w:fill="FFFFFF"/>
        </w:rPr>
        <w:t>-     Sản phẩm có khả năng ứng dụng để tạo sự khác biệt cho một lĩnh vực nào đó.</w:t>
      </w:r>
    </w:p>
    <w:p w:rsidR="00CA6B71" w:rsidRPr="00CA6B71" w:rsidRDefault="00CA6B71" w:rsidP="00CA6B71">
      <w:pPr>
        <w:pStyle w:val="NormalWeb"/>
        <w:shd w:val="clear" w:color="auto" w:fill="FFFFFF"/>
        <w:spacing w:before="120" w:line="216" w:lineRule="atLeast"/>
        <w:ind w:left="425" w:hanging="425"/>
        <w:jc w:val="both"/>
        <w:textAlignment w:val="baseline"/>
        <w:rPr>
          <w:color w:val="000000"/>
          <w:sz w:val="26"/>
          <w:szCs w:val="26"/>
          <w:shd w:val="clear" w:color="auto" w:fill="FFFFFF"/>
        </w:rPr>
      </w:pPr>
      <w:r w:rsidRPr="00CA6B71">
        <w:rPr>
          <w:color w:val="000000"/>
          <w:sz w:val="26"/>
          <w:szCs w:val="26"/>
          <w:shd w:val="clear" w:color="auto" w:fill="FFFFFF"/>
        </w:rPr>
        <w:t>-     Sản phẩm có khả năng cao để phát triển đột phá trong một khoảng thời gian ngắn về quy mô.</w:t>
      </w:r>
    </w:p>
    <w:p w:rsidR="00CA6B71" w:rsidRPr="00CA6B71" w:rsidRDefault="00CA6B71" w:rsidP="00CA6B71">
      <w:pPr>
        <w:pStyle w:val="NormalWeb"/>
        <w:shd w:val="clear" w:color="auto" w:fill="FFFFFF"/>
        <w:spacing w:before="120" w:line="216" w:lineRule="atLeast"/>
        <w:ind w:left="425" w:hanging="425"/>
        <w:jc w:val="both"/>
        <w:textAlignment w:val="baseline"/>
        <w:rPr>
          <w:color w:val="000000"/>
          <w:sz w:val="26"/>
          <w:szCs w:val="26"/>
          <w:shd w:val="clear" w:color="auto" w:fill="FFFFFF"/>
        </w:rPr>
      </w:pPr>
      <w:r w:rsidRPr="00CA6B71">
        <w:rPr>
          <w:color w:val="000000"/>
          <w:sz w:val="26"/>
          <w:szCs w:val="26"/>
          <w:shd w:val="clear" w:color="auto" w:fill="FFFFFF"/>
        </w:rPr>
        <w:t>-     Sản phẩm có khả năng thu hút đầu tư từ các quỹ đầu tư mạo hiểm (Sản phẩm đã có quỹ đầu tư chấp nhận đầu tư là một điểm cộng).</w:t>
      </w:r>
    </w:p>
    <w:p w:rsidR="00CA6B71" w:rsidRPr="00CA6B71" w:rsidRDefault="00CA6B71" w:rsidP="00CA6B71">
      <w:pPr>
        <w:pStyle w:val="NormalWeb"/>
        <w:shd w:val="clear" w:color="auto" w:fill="FFFFFF"/>
        <w:spacing w:before="120" w:line="216" w:lineRule="atLeast"/>
        <w:ind w:left="425" w:hanging="425"/>
        <w:jc w:val="both"/>
        <w:textAlignment w:val="baseline"/>
        <w:rPr>
          <w:rStyle w:val="Strong"/>
          <w:color w:val="000000"/>
          <w:sz w:val="26"/>
          <w:szCs w:val="26"/>
          <w:shd w:val="clear" w:color="auto" w:fill="FFFFFF"/>
        </w:rPr>
      </w:pPr>
      <w:r w:rsidRPr="00CA6B71">
        <w:rPr>
          <w:color w:val="000000"/>
          <w:sz w:val="26"/>
          <w:szCs w:val="26"/>
          <w:shd w:val="clear" w:color="auto" w:fill="FFFFFF"/>
        </w:rPr>
        <w:t>-</w:t>
      </w:r>
      <w:r w:rsidRPr="00CA6B71">
        <w:rPr>
          <w:color w:val="000000"/>
          <w:sz w:val="26"/>
          <w:szCs w:val="26"/>
          <w:shd w:val="clear" w:color="auto" w:fill="FFFFFF"/>
        </w:rPr>
        <w:tab/>
        <w:t>Các sản phẩm đã đạt giải trong các kỳ thi khác ở trong và ngoài nước được khuyến khích tham gia.</w:t>
      </w:r>
    </w:p>
    <w:p w:rsidR="00CA6B71" w:rsidRPr="00CA6B71" w:rsidRDefault="00CA6B71" w:rsidP="00CA6B71">
      <w:pPr>
        <w:pStyle w:val="NormalWeb"/>
        <w:shd w:val="clear" w:color="auto" w:fill="FFFFFF"/>
        <w:spacing w:before="120" w:line="216" w:lineRule="atLeast"/>
        <w:ind w:left="561" w:hanging="561"/>
        <w:jc w:val="both"/>
        <w:textAlignment w:val="baseline"/>
        <w:rPr>
          <w:rStyle w:val="Strong"/>
          <w:color w:val="000000"/>
          <w:sz w:val="26"/>
          <w:szCs w:val="26"/>
          <w:shd w:val="clear" w:color="auto" w:fill="FFFFFF"/>
        </w:rPr>
      </w:pPr>
      <w:r w:rsidRPr="00CA6B71">
        <w:rPr>
          <w:rStyle w:val="Strong"/>
          <w:color w:val="000000"/>
          <w:sz w:val="26"/>
          <w:szCs w:val="26"/>
          <w:shd w:val="clear" w:color="auto" w:fill="FFFFFF"/>
        </w:rPr>
        <w:t> </w:t>
      </w:r>
    </w:p>
    <w:p w:rsidR="00CA6B71" w:rsidRPr="00CA6B71" w:rsidRDefault="00CA6B71" w:rsidP="00CA6B71">
      <w:pPr>
        <w:pStyle w:val="NormalWeb"/>
        <w:shd w:val="clear" w:color="auto" w:fill="FFFFFF"/>
        <w:spacing w:before="120" w:line="216" w:lineRule="atLeast"/>
        <w:ind w:left="561" w:hanging="561"/>
        <w:jc w:val="both"/>
        <w:textAlignment w:val="baseline"/>
        <w:rPr>
          <w:color w:val="000000"/>
          <w:sz w:val="26"/>
          <w:szCs w:val="26"/>
          <w:shd w:val="clear" w:color="auto" w:fill="FFFFFF"/>
        </w:rPr>
      </w:pPr>
      <w:r w:rsidRPr="00CA6B71">
        <w:rPr>
          <w:rStyle w:val="Strong"/>
          <w:color w:val="000000"/>
          <w:sz w:val="26"/>
          <w:szCs w:val="26"/>
          <w:shd w:val="clear" w:color="auto" w:fill="FFFFFF"/>
        </w:rPr>
        <w:lastRenderedPageBreak/>
        <w:t>Điều 3: Thời hạn cuộc thi:</w:t>
      </w:r>
    </w:p>
    <w:p w:rsidR="00CA6B71" w:rsidRPr="00CA6B71" w:rsidRDefault="00CA6B71" w:rsidP="00CA6B71">
      <w:pPr>
        <w:pStyle w:val="NormalWeb"/>
        <w:shd w:val="clear" w:color="auto" w:fill="FFFFFF"/>
        <w:spacing w:before="120" w:line="216" w:lineRule="atLeast"/>
        <w:ind w:left="559" w:hanging="559"/>
        <w:jc w:val="both"/>
        <w:textAlignment w:val="baseline"/>
        <w:rPr>
          <w:color w:val="000000"/>
          <w:sz w:val="26"/>
          <w:szCs w:val="26"/>
          <w:shd w:val="clear" w:color="auto" w:fill="FFFFFF"/>
        </w:rPr>
      </w:pPr>
      <w:r w:rsidRPr="00CA6B71">
        <w:rPr>
          <w:color w:val="000000"/>
          <w:sz w:val="26"/>
          <w:szCs w:val="26"/>
          <w:shd w:val="clear" w:color="auto" w:fill="FFFFFF"/>
        </w:rPr>
        <w:t>- </w:t>
      </w:r>
      <w:r w:rsidRPr="00CA6B71">
        <w:rPr>
          <w:color w:val="000000"/>
          <w:sz w:val="26"/>
          <w:szCs w:val="26"/>
          <w:shd w:val="clear" w:color="auto" w:fill="FFFFFF"/>
        </w:rPr>
        <w:tab/>
        <w:t>Thí sinh gửi sản phẩm dự thi về Ban Tổ chức Giải thưởng từ ngày 22/11/201</w:t>
      </w:r>
      <w:r w:rsidR="00733F43">
        <w:rPr>
          <w:color w:val="000000"/>
          <w:sz w:val="26"/>
          <w:szCs w:val="26"/>
          <w:shd w:val="clear" w:color="auto" w:fill="FFFFFF"/>
        </w:rPr>
        <w:t>8</w:t>
      </w:r>
      <w:r w:rsidR="001B1352">
        <w:rPr>
          <w:color w:val="000000"/>
          <w:sz w:val="26"/>
          <w:szCs w:val="26"/>
          <w:shd w:val="clear" w:color="auto" w:fill="FFFFFF"/>
        </w:rPr>
        <w:t xml:space="preserve"> </w:t>
      </w:r>
      <w:r w:rsidRPr="00CA6B71">
        <w:rPr>
          <w:color w:val="000000"/>
          <w:sz w:val="26"/>
          <w:szCs w:val="26"/>
          <w:shd w:val="clear" w:color="auto" w:fill="FFFFFF"/>
        </w:rPr>
        <w:t>đến hết ngày 30/09/</w:t>
      </w:r>
      <w:r w:rsidR="00733F43">
        <w:rPr>
          <w:color w:val="000000"/>
          <w:sz w:val="26"/>
          <w:szCs w:val="26"/>
          <w:shd w:val="clear" w:color="auto" w:fill="FFFFFF"/>
        </w:rPr>
        <w:t>2019</w:t>
      </w:r>
      <w:r w:rsidRPr="00CA6B71">
        <w:rPr>
          <w:color w:val="000000"/>
          <w:sz w:val="26"/>
          <w:szCs w:val="26"/>
          <w:shd w:val="clear" w:color="auto" w:fill="FFFFFF"/>
        </w:rPr>
        <w:t>.</w:t>
      </w:r>
    </w:p>
    <w:p w:rsidR="00CA6B71" w:rsidRPr="00CA6B71" w:rsidRDefault="00CA6B71" w:rsidP="00CA6B71">
      <w:pPr>
        <w:pStyle w:val="NormalWeb"/>
        <w:shd w:val="clear" w:color="auto" w:fill="FFFFFF"/>
        <w:spacing w:before="120" w:line="216" w:lineRule="atLeast"/>
        <w:ind w:left="559" w:hanging="559"/>
        <w:jc w:val="both"/>
        <w:textAlignment w:val="baseline"/>
        <w:rPr>
          <w:color w:val="000000"/>
          <w:sz w:val="26"/>
          <w:szCs w:val="26"/>
          <w:shd w:val="clear" w:color="auto" w:fill="FFFFFF"/>
        </w:rPr>
      </w:pPr>
      <w:r w:rsidRPr="00CA6B71">
        <w:rPr>
          <w:color w:val="000000"/>
          <w:sz w:val="26"/>
          <w:szCs w:val="26"/>
          <w:shd w:val="clear" w:color="auto" w:fill="FFFFFF"/>
        </w:rPr>
        <w:t xml:space="preserve">- </w:t>
      </w:r>
      <w:r w:rsidRPr="00CA6B71">
        <w:rPr>
          <w:color w:val="000000"/>
          <w:sz w:val="26"/>
          <w:szCs w:val="26"/>
          <w:shd w:val="clear" w:color="auto" w:fill="FFFFFF"/>
        </w:rPr>
        <w:tab/>
        <w:t>Công tác chấm giải từ ngày 01/10/</w:t>
      </w:r>
      <w:r w:rsidR="00733F43">
        <w:rPr>
          <w:color w:val="000000"/>
          <w:sz w:val="26"/>
          <w:szCs w:val="26"/>
          <w:shd w:val="clear" w:color="auto" w:fill="FFFFFF"/>
        </w:rPr>
        <w:t>2019</w:t>
      </w:r>
      <w:r w:rsidRPr="00CA6B71">
        <w:rPr>
          <w:color w:val="000000"/>
          <w:sz w:val="26"/>
          <w:szCs w:val="26"/>
          <w:shd w:val="clear" w:color="auto" w:fill="FFFFFF"/>
        </w:rPr>
        <w:t xml:space="preserve"> đến ngày 15/11/</w:t>
      </w:r>
      <w:r w:rsidR="00733F43">
        <w:rPr>
          <w:color w:val="000000"/>
          <w:sz w:val="26"/>
          <w:szCs w:val="26"/>
          <w:shd w:val="clear" w:color="auto" w:fill="FFFFFF"/>
        </w:rPr>
        <w:t>2019</w:t>
      </w:r>
      <w:r w:rsidRPr="00CA6B71">
        <w:rPr>
          <w:color w:val="000000"/>
          <w:sz w:val="26"/>
          <w:szCs w:val="26"/>
          <w:shd w:val="clear" w:color="auto" w:fill="FFFFFF"/>
        </w:rPr>
        <w:t>.</w:t>
      </w:r>
    </w:p>
    <w:p w:rsidR="00CA6B71" w:rsidRPr="00CA6B71" w:rsidRDefault="00CA6B71" w:rsidP="00CA6B71">
      <w:pPr>
        <w:pStyle w:val="NormalWeb"/>
        <w:shd w:val="clear" w:color="auto" w:fill="FFFFFF"/>
        <w:spacing w:before="120" w:line="216" w:lineRule="atLeast"/>
        <w:ind w:left="559" w:hanging="559"/>
        <w:jc w:val="both"/>
        <w:textAlignment w:val="baseline"/>
        <w:rPr>
          <w:color w:val="000000"/>
          <w:sz w:val="26"/>
          <w:szCs w:val="26"/>
          <w:shd w:val="clear" w:color="auto" w:fill="FFFFFF"/>
        </w:rPr>
      </w:pPr>
      <w:r w:rsidRPr="00CA6B71">
        <w:rPr>
          <w:color w:val="000000"/>
          <w:sz w:val="26"/>
          <w:szCs w:val="26"/>
          <w:shd w:val="clear" w:color="auto" w:fill="FFFFFF"/>
        </w:rPr>
        <w:t xml:space="preserve">- </w:t>
      </w:r>
      <w:r w:rsidRPr="00CA6B71">
        <w:rPr>
          <w:color w:val="000000"/>
          <w:sz w:val="26"/>
          <w:szCs w:val="26"/>
          <w:shd w:val="clear" w:color="auto" w:fill="FFFFFF"/>
        </w:rPr>
        <w:tab/>
      </w:r>
      <w:r w:rsidR="001B1352" w:rsidRPr="001B1352">
        <w:rPr>
          <w:sz w:val="26"/>
          <w:szCs w:val="26"/>
        </w:rPr>
        <w:t>Lễ trao giải sẽ được tổ chức tại Hà Nội vào dịp kỷ niệm ngày Nhà giáo Việt Nam, được truyền hình trực tiếp trên sóng Đài Truyền hình Việt Nam</w:t>
      </w:r>
      <w:r w:rsidRPr="001B1352">
        <w:rPr>
          <w:color w:val="000000"/>
          <w:sz w:val="26"/>
          <w:szCs w:val="26"/>
          <w:shd w:val="clear" w:color="auto" w:fill="FFFFFF"/>
        </w:rPr>
        <w:t xml:space="preserve"> (VTV).</w:t>
      </w:r>
    </w:p>
    <w:p w:rsidR="00CA6B71" w:rsidRPr="00CA6B71" w:rsidRDefault="00CA6B71" w:rsidP="00CA6B71">
      <w:pPr>
        <w:pStyle w:val="NormalWeb"/>
        <w:shd w:val="clear" w:color="auto" w:fill="FFFFFF"/>
        <w:spacing w:before="120" w:line="216" w:lineRule="atLeast"/>
        <w:ind w:left="561" w:hanging="561"/>
        <w:jc w:val="both"/>
        <w:textAlignment w:val="baseline"/>
        <w:rPr>
          <w:rStyle w:val="Strong"/>
          <w:color w:val="000000"/>
          <w:sz w:val="26"/>
          <w:szCs w:val="26"/>
          <w:shd w:val="clear" w:color="auto" w:fill="FFFFFF"/>
        </w:rPr>
      </w:pPr>
      <w:r w:rsidRPr="00CA6B71">
        <w:rPr>
          <w:rStyle w:val="Strong"/>
          <w:color w:val="000000"/>
          <w:sz w:val="26"/>
          <w:szCs w:val="26"/>
          <w:shd w:val="clear" w:color="auto" w:fill="FFFFFF"/>
        </w:rPr>
        <w:t>Điều 4. Thành phần Ban Giám khảo Cuộc thi:</w:t>
      </w:r>
    </w:p>
    <w:p w:rsidR="00CA6B71" w:rsidRPr="00CA6B71" w:rsidRDefault="00CA6B71" w:rsidP="00CA6B71">
      <w:pPr>
        <w:pStyle w:val="NormalWeb"/>
        <w:shd w:val="clear" w:color="auto" w:fill="FFFFFF"/>
        <w:spacing w:before="120" w:line="216" w:lineRule="atLeast"/>
        <w:ind w:left="561" w:hanging="561"/>
        <w:jc w:val="both"/>
        <w:textAlignment w:val="baseline"/>
        <w:rPr>
          <w:color w:val="000000"/>
          <w:sz w:val="26"/>
          <w:szCs w:val="26"/>
          <w:shd w:val="clear" w:color="auto" w:fill="FFFFFF"/>
        </w:rPr>
      </w:pPr>
      <w:r w:rsidRPr="00CA6B71">
        <w:rPr>
          <w:rStyle w:val="Strong"/>
          <w:color w:val="000000"/>
          <w:sz w:val="26"/>
          <w:szCs w:val="26"/>
          <w:shd w:val="clear" w:color="auto" w:fill="FFFFFF"/>
        </w:rPr>
        <w:t xml:space="preserve">- </w:t>
      </w:r>
      <w:r w:rsidRPr="00CA6B71">
        <w:rPr>
          <w:rStyle w:val="Strong"/>
          <w:color w:val="000000"/>
          <w:sz w:val="26"/>
          <w:szCs w:val="26"/>
          <w:shd w:val="clear" w:color="auto" w:fill="FFFFFF"/>
        </w:rPr>
        <w:tab/>
        <w:t>Chủ tịch Hội đồng giám khảo:</w:t>
      </w:r>
      <w:r w:rsidRPr="00CA6B71">
        <w:rPr>
          <w:color w:val="000000"/>
          <w:sz w:val="26"/>
          <w:szCs w:val="26"/>
          <w:shd w:val="clear" w:color="auto" w:fill="FFFFFF"/>
        </w:rPr>
        <w:t> Giáo sư, Viện sĩ Nguyễn Văn Hiệu</w:t>
      </w:r>
    </w:p>
    <w:p w:rsidR="00CA6B71" w:rsidRPr="00CA6B71" w:rsidRDefault="00CA6B71" w:rsidP="00CA6B71">
      <w:pPr>
        <w:pStyle w:val="NormalWeb"/>
        <w:shd w:val="clear" w:color="auto" w:fill="FFFFFF"/>
        <w:spacing w:before="120" w:line="216" w:lineRule="atLeast"/>
        <w:ind w:left="559" w:hanging="559"/>
        <w:jc w:val="both"/>
        <w:textAlignment w:val="baseline"/>
        <w:rPr>
          <w:color w:val="000000"/>
          <w:sz w:val="26"/>
          <w:szCs w:val="26"/>
          <w:shd w:val="clear" w:color="auto" w:fill="FFFFFF"/>
        </w:rPr>
      </w:pPr>
      <w:r w:rsidRPr="00CA6B71">
        <w:rPr>
          <w:color w:val="000000"/>
          <w:sz w:val="26"/>
          <w:szCs w:val="26"/>
          <w:shd w:val="clear" w:color="auto" w:fill="FFFFFF"/>
        </w:rPr>
        <w:t>- </w:t>
      </w:r>
      <w:r w:rsidRPr="00CA6B71">
        <w:rPr>
          <w:color w:val="000000"/>
          <w:sz w:val="26"/>
          <w:szCs w:val="26"/>
          <w:shd w:val="clear" w:color="auto" w:fill="FFFFFF"/>
        </w:rPr>
        <w:tab/>
      </w:r>
      <w:r w:rsidRPr="00CA6B71">
        <w:rPr>
          <w:rStyle w:val="Strong"/>
          <w:color w:val="000000"/>
          <w:sz w:val="26"/>
          <w:szCs w:val="26"/>
          <w:shd w:val="clear" w:color="auto" w:fill="FFFFFF"/>
        </w:rPr>
        <w:t>Hội đồng giám khảo</w:t>
      </w:r>
      <w:r w:rsidRPr="00CA6B71">
        <w:rPr>
          <w:color w:val="000000"/>
          <w:sz w:val="26"/>
          <w:szCs w:val="26"/>
          <w:shd w:val="clear" w:color="auto" w:fill="FFFFFF"/>
        </w:rPr>
        <w:t>: Nhóm các chuyên gia CNTT-TT hàng đầu Việt Nam do Hội Tin học Việt Nam chủ trì bao gồm:</w:t>
      </w:r>
    </w:p>
    <w:p w:rsidR="00CA6B71" w:rsidRPr="00CA6B71" w:rsidRDefault="00CA6B71" w:rsidP="00CA6B71">
      <w:pPr>
        <w:pStyle w:val="NormalWeb"/>
        <w:shd w:val="clear" w:color="auto" w:fill="FFFFFF"/>
        <w:spacing w:before="120" w:line="216" w:lineRule="atLeast"/>
        <w:ind w:left="559" w:hanging="559"/>
        <w:jc w:val="both"/>
        <w:textAlignment w:val="baseline"/>
        <w:rPr>
          <w:color w:val="000000"/>
          <w:sz w:val="26"/>
          <w:szCs w:val="26"/>
          <w:shd w:val="clear" w:color="auto" w:fill="FFFFFF"/>
        </w:rPr>
      </w:pPr>
      <w:r w:rsidRPr="00CA6B71">
        <w:rPr>
          <w:color w:val="000000"/>
          <w:sz w:val="26"/>
          <w:szCs w:val="26"/>
          <w:shd w:val="clear" w:color="auto" w:fill="FFFFFF"/>
        </w:rPr>
        <w:t xml:space="preserve">- </w:t>
      </w:r>
      <w:r w:rsidRPr="00CA6B71">
        <w:rPr>
          <w:color w:val="000000"/>
          <w:sz w:val="26"/>
          <w:szCs w:val="26"/>
          <w:shd w:val="clear" w:color="auto" w:fill="FFFFFF"/>
        </w:rPr>
        <w:tab/>
        <w:t>Đại diện các Bộ ngành, các đơn vị ứng dụng CNTT và Truyền thông hàng đầu tại Việt Nam.</w:t>
      </w:r>
    </w:p>
    <w:p w:rsidR="00CA6B71" w:rsidRPr="00CA6B71" w:rsidRDefault="00CA6B71" w:rsidP="00CA6B71">
      <w:pPr>
        <w:pStyle w:val="NormalWeb"/>
        <w:shd w:val="clear" w:color="auto" w:fill="FFFFFF"/>
        <w:spacing w:before="120" w:line="216" w:lineRule="atLeast"/>
        <w:ind w:left="559" w:hanging="559"/>
        <w:jc w:val="both"/>
        <w:textAlignment w:val="baseline"/>
        <w:rPr>
          <w:color w:val="000000"/>
          <w:sz w:val="26"/>
          <w:szCs w:val="26"/>
          <w:shd w:val="clear" w:color="auto" w:fill="FFFFFF"/>
        </w:rPr>
      </w:pPr>
      <w:r w:rsidRPr="00CA6B71">
        <w:rPr>
          <w:color w:val="000000"/>
          <w:sz w:val="26"/>
          <w:szCs w:val="26"/>
          <w:shd w:val="clear" w:color="auto" w:fill="FFFFFF"/>
        </w:rPr>
        <w:t xml:space="preserve">- </w:t>
      </w:r>
      <w:r w:rsidRPr="00CA6B71">
        <w:rPr>
          <w:color w:val="000000"/>
          <w:sz w:val="26"/>
          <w:szCs w:val="26"/>
          <w:shd w:val="clear" w:color="auto" w:fill="FFFFFF"/>
        </w:rPr>
        <w:tab/>
        <w:t>Đại diện các Trung tâm Đào tạo và Nghiên cứu CNTT-TT hàng đầu Việt Nam.</w:t>
      </w:r>
    </w:p>
    <w:p w:rsidR="00CA6B71" w:rsidRPr="00CA6B71" w:rsidRDefault="00CA6B71" w:rsidP="00CA6B71">
      <w:pPr>
        <w:pStyle w:val="NormalWeb"/>
        <w:shd w:val="clear" w:color="auto" w:fill="FFFFFF"/>
        <w:spacing w:before="120" w:line="216" w:lineRule="atLeast"/>
        <w:ind w:left="559" w:hanging="559"/>
        <w:jc w:val="both"/>
        <w:textAlignment w:val="baseline"/>
        <w:rPr>
          <w:color w:val="000000"/>
          <w:sz w:val="26"/>
          <w:szCs w:val="26"/>
          <w:shd w:val="clear" w:color="auto" w:fill="FFFFFF"/>
        </w:rPr>
      </w:pPr>
      <w:r w:rsidRPr="00CA6B71">
        <w:rPr>
          <w:color w:val="000000"/>
          <w:sz w:val="26"/>
          <w:szCs w:val="26"/>
          <w:shd w:val="clear" w:color="auto" w:fill="FFFFFF"/>
        </w:rPr>
        <w:t>- </w:t>
      </w:r>
      <w:r w:rsidRPr="00CA6B71">
        <w:rPr>
          <w:color w:val="000000"/>
          <w:sz w:val="26"/>
          <w:szCs w:val="26"/>
          <w:shd w:val="clear" w:color="auto" w:fill="FFFFFF"/>
        </w:rPr>
        <w:tab/>
        <w:t>Đại diện các doanh nghiệp phát triển và cung cấp giải pháp Công nghệ Thông tin và Truyền thông hàng đầu tại Việt Nam và nước ngoài.</w:t>
      </w:r>
    </w:p>
    <w:p w:rsidR="00CA6B71" w:rsidRPr="00CA6B71" w:rsidRDefault="00CA6B71" w:rsidP="00CA6B71">
      <w:pPr>
        <w:pStyle w:val="NormalWeb"/>
        <w:shd w:val="clear" w:color="auto" w:fill="FFFFFF"/>
        <w:spacing w:before="120" w:line="216" w:lineRule="atLeast"/>
        <w:ind w:left="559" w:hanging="559"/>
        <w:jc w:val="both"/>
        <w:textAlignment w:val="baseline"/>
        <w:rPr>
          <w:color w:val="000000"/>
          <w:sz w:val="26"/>
          <w:szCs w:val="26"/>
        </w:rPr>
      </w:pPr>
      <w:r w:rsidRPr="00CA6B71">
        <w:rPr>
          <w:color w:val="000000"/>
          <w:sz w:val="26"/>
          <w:szCs w:val="26"/>
          <w:shd w:val="clear" w:color="auto" w:fill="FFFFFF"/>
        </w:rPr>
        <w:t xml:space="preserve">- </w:t>
      </w:r>
      <w:r w:rsidRPr="00CA6B71">
        <w:rPr>
          <w:color w:val="000000"/>
          <w:sz w:val="26"/>
          <w:szCs w:val="26"/>
          <w:shd w:val="clear" w:color="auto" w:fill="FFFFFF"/>
        </w:rPr>
        <w:tab/>
        <w:t>Đại diện các Hội, Hiệp hội trong lĩnh vực CNTT và Truyền thông.</w:t>
      </w:r>
    </w:p>
    <w:p w:rsidR="00CA6B71" w:rsidRPr="00CA6B71" w:rsidRDefault="00CA6B71" w:rsidP="00CA6B71">
      <w:pPr>
        <w:pStyle w:val="NormalWeb"/>
        <w:shd w:val="clear" w:color="auto" w:fill="FFFFFF"/>
        <w:spacing w:before="120" w:line="216" w:lineRule="atLeast"/>
        <w:ind w:left="561" w:hanging="561"/>
        <w:jc w:val="both"/>
        <w:textAlignment w:val="baseline"/>
        <w:rPr>
          <w:color w:val="000000"/>
          <w:sz w:val="26"/>
          <w:szCs w:val="26"/>
          <w:shd w:val="clear" w:color="auto" w:fill="FFFFFF"/>
        </w:rPr>
      </w:pPr>
      <w:r w:rsidRPr="00CA6B71">
        <w:rPr>
          <w:rStyle w:val="Strong"/>
          <w:color w:val="000000"/>
          <w:sz w:val="26"/>
          <w:szCs w:val="26"/>
          <w:shd w:val="clear" w:color="auto" w:fill="FFFFFF"/>
        </w:rPr>
        <w:t>Điều 5. Tiêu chí cơ bản đánh giá sản phẩm dự thi</w:t>
      </w:r>
    </w:p>
    <w:p w:rsidR="00CA6B71" w:rsidRDefault="00CA6B71" w:rsidP="00CA6B71">
      <w:pPr>
        <w:pStyle w:val="NormalWeb"/>
        <w:shd w:val="clear" w:color="auto" w:fill="FFFFFF"/>
        <w:spacing w:before="120" w:line="216" w:lineRule="atLeast"/>
        <w:ind w:left="419"/>
        <w:jc w:val="both"/>
        <w:textAlignment w:val="baseline"/>
        <w:rPr>
          <w:color w:val="000000"/>
          <w:sz w:val="26"/>
          <w:szCs w:val="26"/>
          <w:shd w:val="clear" w:color="auto" w:fill="FFFFFF"/>
        </w:rPr>
      </w:pPr>
      <w:r w:rsidRPr="00CA6B71">
        <w:rPr>
          <w:color w:val="000000"/>
          <w:sz w:val="26"/>
          <w:szCs w:val="26"/>
          <w:shd w:val="clear" w:color="auto" w:fill="FFFFFF"/>
        </w:rPr>
        <w:t>Đối với nhóm sản phẩm dự thi </w:t>
      </w:r>
      <w:r w:rsidRPr="00CA6B71">
        <w:rPr>
          <w:rStyle w:val="Strong"/>
          <w:color w:val="000000"/>
          <w:sz w:val="26"/>
          <w:szCs w:val="26"/>
          <w:shd w:val="clear" w:color="auto" w:fill="FFFFFF"/>
        </w:rPr>
        <w:t>SẢN PHẨM CNTT KHỞI NGHIỆP</w:t>
      </w:r>
      <w:r w:rsidR="00733F43">
        <w:rPr>
          <w:rStyle w:val="Strong"/>
          <w:color w:val="000000"/>
          <w:sz w:val="26"/>
          <w:szCs w:val="26"/>
          <w:shd w:val="clear" w:color="auto" w:fill="FFFFFF"/>
        </w:rPr>
        <w:t xml:space="preserve"> THÀNH CÔNG</w:t>
      </w:r>
      <w:r w:rsidRPr="00CA6B71">
        <w:rPr>
          <w:color w:val="000000"/>
          <w:sz w:val="26"/>
          <w:szCs w:val="26"/>
          <w:shd w:val="clear" w:color="auto" w:fill="FFFFFF"/>
        </w:rPr>
        <w:t> được đánh giá dựa trên cơ sở các tiêu chí cơ bản sau:</w:t>
      </w:r>
    </w:p>
    <w:p w:rsidR="001B1352" w:rsidRDefault="001B1352" w:rsidP="00CA6B71">
      <w:pPr>
        <w:pStyle w:val="NormalWeb"/>
        <w:shd w:val="clear" w:color="auto" w:fill="FFFFFF"/>
        <w:spacing w:before="120" w:line="216" w:lineRule="atLeast"/>
        <w:ind w:left="419"/>
        <w:jc w:val="both"/>
        <w:textAlignment w:val="baseline"/>
        <w:rPr>
          <w:color w:val="000000"/>
          <w:sz w:val="26"/>
          <w:szCs w:val="26"/>
          <w:shd w:val="clear" w:color="auto" w:fill="FFFFFF"/>
        </w:rPr>
      </w:pPr>
    </w:p>
    <w:p w:rsidR="001B1352" w:rsidRDefault="001B1352" w:rsidP="00CA6B71">
      <w:pPr>
        <w:pStyle w:val="NormalWeb"/>
        <w:shd w:val="clear" w:color="auto" w:fill="FFFFFF"/>
        <w:spacing w:before="120" w:line="216" w:lineRule="atLeast"/>
        <w:ind w:left="419"/>
        <w:jc w:val="both"/>
        <w:textAlignment w:val="baseline"/>
        <w:rPr>
          <w:color w:val="000000"/>
          <w:sz w:val="26"/>
          <w:szCs w:val="26"/>
          <w:shd w:val="clear" w:color="auto" w:fill="FFFFFF"/>
        </w:rPr>
      </w:pPr>
    </w:p>
    <w:p w:rsidR="001B1352" w:rsidRDefault="001B1352" w:rsidP="00CA6B71">
      <w:pPr>
        <w:pStyle w:val="NormalWeb"/>
        <w:shd w:val="clear" w:color="auto" w:fill="FFFFFF"/>
        <w:spacing w:before="120" w:line="216" w:lineRule="atLeast"/>
        <w:ind w:left="419"/>
        <w:jc w:val="both"/>
        <w:textAlignment w:val="baseline"/>
        <w:rPr>
          <w:color w:val="000000"/>
          <w:sz w:val="26"/>
          <w:szCs w:val="26"/>
          <w:shd w:val="clear" w:color="auto" w:fill="FFFFFF"/>
        </w:rPr>
      </w:pPr>
    </w:p>
    <w:p w:rsidR="001B1352" w:rsidRDefault="001B1352" w:rsidP="00CA6B71">
      <w:pPr>
        <w:pStyle w:val="NormalWeb"/>
        <w:shd w:val="clear" w:color="auto" w:fill="FFFFFF"/>
        <w:spacing w:before="120" w:line="216" w:lineRule="atLeast"/>
        <w:ind w:left="419"/>
        <w:jc w:val="both"/>
        <w:textAlignment w:val="baseline"/>
        <w:rPr>
          <w:color w:val="000000"/>
          <w:sz w:val="26"/>
          <w:szCs w:val="26"/>
          <w:shd w:val="clear" w:color="auto" w:fill="FFFFFF"/>
        </w:rPr>
      </w:pPr>
    </w:p>
    <w:p w:rsidR="001B1352" w:rsidRDefault="001B1352" w:rsidP="00CA6B71">
      <w:pPr>
        <w:pStyle w:val="NormalWeb"/>
        <w:shd w:val="clear" w:color="auto" w:fill="FFFFFF"/>
        <w:spacing w:before="120" w:line="216" w:lineRule="atLeast"/>
        <w:ind w:left="419"/>
        <w:jc w:val="both"/>
        <w:textAlignment w:val="baseline"/>
        <w:rPr>
          <w:color w:val="000000"/>
          <w:sz w:val="26"/>
          <w:szCs w:val="26"/>
          <w:shd w:val="clear" w:color="auto" w:fill="FFFFFF"/>
        </w:rPr>
      </w:pPr>
    </w:p>
    <w:p w:rsidR="001B1352" w:rsidRPr="00CA6B71" w:rsidRDefault="001B1352" w:rsidP="00CA6B71">
      <w:pPr>
        <w:pStyle w:val="NormalWeb"/>
        <w:shd w:val="clear" w:color="auto" w:fill="FFFFFF"/>
        <w:spacing w:before="120" w:line="216" w:lineRule="atLeast"/>
        <w:ind w:left="419"/>
        <w:jc w:val="both"/>
        <w:textAlignment w:val="baseline"/>
        <w:rPr>
          <w:color w:val="000000"/>
          <w:sz w:val="26"/>
          <w:szCs w:val="26"/>
        </w:rPr>
      </w:pPr>
    </w:p>
    <w:tbl>
      <w:tblPr>
        <w:tblW w:w="9916" w:type="dxa"/>
        <w:tblInd w:w="-125" w:type="dxa"/>
        <w:tblLayout w:type="fixed"/>
        <w:tblCellMar>
          <w:left w:w="0" w:type="dxa"/>
          <w:right w:w="0" w:type="dxa"/>
        </w:tblCellMar>
        <w:tblLook w:val="0000"/>
      </w:tblPr>
      <w:tblGrid>
        <w:gridCol w:w="1271"/>
        <w:gridCol w:w="2833"/>
        <w:gridCol w:w="5812"/>
      </w:tblGrid>
      <w:tr w:rsidR="00CA6B71" w:rsidRPr="00CA6B71" w:rsidTr="001B1352">
        <w:tc>
          <w:tcPr>
            <w:tcW w:w="1271" w:type="dxa"/>
            <w:tcBorders>
              <w:top w:val="single" w:sz="8" w:space="0" w:color="000000"/>
              <w:left w:val="single" w:sz="8" w:space="0" w:color="000000"/>
              <w:bottom w:val="single" w:sz="8" w:space="0" w:color="000000"/>
            </w:tcBorders>
            <w:shd w:val="clear" w:color="auto" w:fill="FFFFFF"/>
          </w:tcPr>
          <w:p w:rsidR="00CA6B71" w:rsidRPr="00CA6B71" w:rsidRDefault="00CA6B71" w:rsidP="00E82DD8">
            <w:pPr>
              <w:pStyle w:val="NormalWeb"/>
              <w:spacing w:before="120" w:line="216" w:lineRule="atLeast"/>
              <w:ind w:left="561" w:hanging="561"/>
              <w:jc w:val="center"/>
              <w:textAlignment w:val="baseline"/>
              <w:rPr>
                <w:sz w:val="26"/>
                <w:szCs w:val="26"/>
              </w:rPr>
            </w:pPr>
            <w:r w:rsidRPr="00CA6B71">
              <w:rPr>
                <w:rStyle w:val="Strong"/>
                <w:color w:val="000000"/>
                <w:sz w:val="26"/>
                <w:szCs w:val="26"/>
              </w:rPr>
              <w:lastRenderedPageBreak/>
              <w:t>TT</w:t>
            </w:r>
          </w:p>
        </w:tc>
        <w:tc>
          <w:tcPr>
            <w:tcW w:w="2833" w:type="dxa"/>
            <w:tcBorders>
              <w:top w:val="single" w:sz="8" w:space="0" w:color="000000"/>
              <w:left w:val="single" w:sz="8" w:space="0" w:color="000000"/>
              <w:bottom w:val="single" w:sz="8" w:space="0" w:color="000000"/>
            </w:tcBorders>
            <w:shd w:val="clear" w:color="auto" w:fill="FFFFFF"/>
          </w:tcPr>
          <w:p w:rsidR="00CA6B71" w:rsidRPr="00CA6B71" w:rsidRDefault="00CA6B71" w:rsidP="00E82DD8">
            <w:pPr>
              <w:pStyle w:val="NormalWeb"/>
              <w:spacing w:before="120" w:line="216" w:lineRule="atLeast"/>
              <w:ind w:left="561" w:hanging="561"/>
              <w:jc w:val="center"/>
              <w:textAlignment w:val="baseline"/>
              <w:rPr>
                <w:sz w:val="26"/>
                <w:szCs w:val="26"/>
              </w:rPr>
            </w:pPr>
            <w:r w:rsidRPr="00CA6B71">
              <w:rPr>
                <w:rStyle w:val="Strong"/>
                <w:color w:val="000000"/>
                <w:sz w:val="26"/>
                <w:szCs w:val="26"/>
              </w:rPr>
              <w:t>Tiêu chí</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Pr>
          <w:p w:rsidR="00CA6B71" w:rsidRPr="00CA6B71" w:rsidRDefault="00CA6B71" w:rsidP="00E82DD8">
            <w:pPr>
              <w:pStyle w:val="NormalWeb"/>
              <w:spacing w:before="120" w:line="216" w:lineRule="atLeast"/>
              <w:ind w:left="561" w:hanging="561"/>
              <w:jc w:val="center"/>
              <w:textAlignment w:val="baseline"/>
              <w:rPr>
                <w:sz w:val="26"/>
                <w:szCs w:val="26"/>
              </w:rPr>
            </w:pPr>
            <w:r w:rsidRPr="00CA6B71">
              <w:rPr>
                <w:rStyle w:val="Strong"/>
                <w:color w:val="000000"/>
                <w:sz w:val="26"/>
                <w:szCs w:val="26"/>
              </w:rPr>
              <w:t>Nội dung</w:t>
            </w:r>
          </w:p>
        </w:tc>
      </w:tr>
      <w:tr w:rsidR="00CA6B71" w:rsidRPr="00CA6B71" w:rsidTr="001B1352">
        <w:tc>
          <w:tcPr>
            <w:tcW w:w="1271" w:type="dxa"/>
            <w:tcBorders>
              <w:left w:val="single" w:sz="8" w:space="0" w:color="000000"/>
              <w:bottom w:val="single" w:sz="8" w:space="0" w:color="000000"/>
            </w:tcBorders>
            <w:shd w:val="clear" w:color="auto" w:fill="FFFFFF"/>
          </w:tcPr>
          <w:p w:rsidR="00CA6B71" w:rsidRPr="00CA6B71" w:rsidRDefault="00CA6B71" w:rsidP="00E82DD8">
            <w:pPr>
              <w:pStyle w:val="NormalWeb"/>
              <w:spacing w:before="120" w:line="216" w:lineRule="atLeast"/>
              <w:ind w:left="17" w:hanging="17"/>
              <w:jc w:val="center"/>
              <w:textAlignment w:val="baseline"/>
              <w:rPr>
                <w:sz w:val="26"/>
                <w:szCs w:val="26"/>
              </w:rPr>
            </w:pPr>
            <w:r w:rsidRPr="00CA6B71">
              <w:rPr>
                <w:color w:val="000000"/>
                <w:sz w:val="26"/>
                <w:szCs w:val="26"/>
              </w:rPr>
              <w:t>1</w:t>
            </w:r>
          </w:p>
        </w:tc>
        <w:tc>
          <w:tcPr>
            <w:tcW w:w="2833" w:type="dxa"/>
            <w:tcBorders>
              <w:left w:val="single" w:sz="8" w:space="0" w:color="000000"/>
              <w:bottom w:val="single" w:sz="8" w:space="0" w:color="000000"/>
            </w:tcBorders>
            <w:shd w:val="clear" w:color="auto" w:fill="FFFFFF"/>
          </w:tcPr>
          <w:p w:rsidR="00CA6B71" w:rsidRPr="00CA6B71" w:rsidRDefault="00CA6B71" w:rsidP="00E82DD8">
            <w:pPr>
              <w:pStyle w:val="NormalWeb"/>
              <w:spacing w:before="120" w:line="216" w:lineRule="atLeast"/>
              <w:ind w:left="17" w:hanging="17"/>
              <w:textAlignment w:val="baseline"/>
              <w:rPr>
                <w:sz w:val="26"/>
                <w:szCs w:val="26"/>
              </w:rPr>
            </w:pPr>
            <w:r w:rsidRPr="00CA6B71">
              <w:rPr>
                <w:rStyle w:val="Strong"/>
                <w:color w:val="000000"/>
                <w:sz w:val="26"/>
                <w:szCs w:val="26"/>
              </w:rPr>
              <w:t>Tính sáng tạo, đổi mới và công nghệ:</w:t>
            </w:r>
          </w:p>
        </w:tc>
        <w:tc>
          <w:tcPr>
            <w:tcW w:w="5812" w:type="dxa"/>
            <w:tcBorders>
              <w:left w:val="single" w:sz="8" w:space="0" w:color="000000"/>
              <w:bottom w:val="single" w:sz="8" w:space="0" w:color="000000"/>
              <w:right w:val="single" w:sz="8" w:space="0" w:color="000000"/>
            </w:tcBorders>
            <w:shd w:val="clear" w:color="auto" w:fill="FFFFFF"/>
          </w:tcPr>
          <w:p w:rsidR="00CA6B71" w:rsidRPr="00CA6B71" w:rsidRDefault="00CA6B71" w:rsidP="00E82DD8">
            <w:pPr>
              <w:pStyle w:val="NormalWeb"/>
              <w:spacing w:before="120" w:line="216" w:lineRule="atLeast"/>
              <w:ind w:left="17" w:hanging="17"/>
              <w:textAlignment w:val="baseline"/>
              <w:rPr>
                <w:sz w:val="26"/>
                <w:szCs w:val="26"/>
              </w:rPr>
            </w:pPr>
            <w:r w:rsidRPr="00CA6B71">
              <w:rPr>
                <w:color w:val="000000"/>
                <w:sz w:val="26"/>
                <w:szCs w:val="26"/>
              </w:rPr>
              <w:t xml:space="preserve">Khuyến khích các sản phẩm áp dụng công nghệ mới, tiên tiến, lần đầu ứng dụng tại Việt Nam, các sản phẩm </w:t>
            </w:r>
            <w:r w:rsidRPr="00CA6B71">
              <w:rPr>
                <w:b/>
                <w:color w:val="000000"/>
                <w:sz w:val="26"/>
                <w:szCs w:val="26"/>
              </w:rPr>
              <w:t>có tính độc đáo, khác biệt</w:t>
            </w:r>
            <w:r w:rsidRPr="00CA6B71">
              <w:rPr>
                <w:color w:val="000000"/>
                <w:sz w:val="26"/>
                <w:szCs w:val="26"/>
              </w:rPr>
              <w:t xml:space="preserve"> phù hợp với điều kiện triển khai, ứng dụng của Việt Nam. </w:t>
            </w:r>
          </w:p>
        </w:tc>
      </w:tr>
      <w:tr w:rsidR="00CA6B71" w:rsidRPr="00CA6B71" w:rsidTr="001B1352">
        <w:tc>
          <w:tcPr>
            <w:tcW w:w="1271" w:type="dxa"/>
            <w:tcBorders>
              <w:left w:val="single" w:sz="8" w:space="0" w:color="000000"/>
              <w:bottom w:val="single" w:sz="8" w:space="0" w:color="000000"/>
            </w:tcBorders>
            <w:shd w:val="clear" w:color="auto" w:fill="FFFFFF"/>
          </w:tcPr>
          <w:p w:rsidR="00CA6B71" w:rsidRPr="00CA6B71" w:rsidRDefault="00CA6B71" w:rsidP="00E82DD8">
            <w:pPr>
              <w:pStyle w:val="NormalWeb"/>
              <w:spacing w:before="120" w:line="216" w:lineRule="atLeast"/>
              <w:ind w:left="17" w:hanging="17"/>
              <w:jc w:val="center"/>
              <w:textAlignment w:val="baseline"/>
              <w:rPr>
                <w:sz w:val="26"/>
                <w:szCs w:val="26"/>
              </w:rPr>
            </w:pPr>
            <w:r w:rsidRPr="00CA6B71">
              <w:rPr>
                <w:color w:val="000000"/>
                <w:sz w:val="26"/>
                <w:szCs w:val="26"/>
              </w:rPr>
              <w:t>2</w:t>
            </w:r>
          </w:p>
        </w:tc>
        <w:tc>
          <w:tcPr>
            <w:tcW w:w="2833" w:type="dxa"/>
            <w:tcBorders>
              <w:left w:val="single" w:sz="8" w:space="0" w:color="000000"/>
              <w:bottom w:val="single" w:sz="8" w:space="0" w:color="000000"/>
            </w:tcBorders>
            <w:shd w:val="clear" w:color="auto" w:fill="FFFFFF"/>
          </w:tcPr>
          <w:p w:rsidR="00CA6B71" w:rsidRPr="00CA6B71" w:rsidRDefault="00CA6B71" w:rsidP="00E82DD8">
            <w:pPr>
              <w:pStyle w:val="NormalWeb"/>
              <w:spacing w:before="120" w:line="216" w:lineRule="atLeast"/>
              <w:ind w:left="17" w:hanging="17"/>
              <w:textAlignment w:val="baseline"/>
              <w:rPr>
                <w:sz w:val="26"/>
                <w:szCs w:val="26"/>
              </w:rPr>
            </w:pPr>
            <w:r w:rsidRPr="00CA6B71">
              <w:rPr>
                <w:rStyle w:val="Strong"/>
                <w:color w:val="000000"/>
                <w:sz w:val="26"/>
                <w:szCs w:val="26"/>
              </w:rPr>
              <w:t>Tính ứng dụng:</w:t>
            </w:r>
          </w:p>
        </w:tc>
        <w:tc>
          <w:tcPr>
            <w:tcW w:w="5812" w:type="dxa"/>
            <w:tcBorders>
              <w:left w:val="single" w:sz="8" w:space="0" w:color="000000"/>
              <w:bottom w:val="single" w:sz="8" w:space="0" w:color="000000"/>
              <w:right w:val="single" w:sz="8" w:space="0" w:color="000000"/>
            </w:tcBorders>
            <w:shd w:val="clear" w:color="auto" w:fill="FFFFFF"/>
          </w:tcPr>
          <w:p w:rsidR="00CA6B71" w:rsidRPr="00CA6B71" w:rsidRDefault="00CA6B71" w:rsidP="00E82DD8">
            <w:pPr>
              <w:pStyle w:val="NormalWeb"/>
              <w:spacing w:before="120" w:line="216" w:lineRule="atLeast"/>
              <w:ind w:left="17" w:hanging="17"/>
              <w:textAlignment w:val="baseline"/>
              <w:rPr>
                <w:sz w:val="26"/>
                <w:szCs w:val="26"/>
              </w:rPr>
            </w:pPr>
            <w:r w:rsidRPr="00CA6B71">
              <w:rPr>
                <w:color w:val="000000"/>
                <w:sz w:val="26"/>
                <w:szCs w:val="26"/>
              </w:rPr>
              <w:t xml:space="preserve">Khuyến khích các sản phẩm </w:t>
            </w:r>
            <w:r w:rsidRPr="00CA6B71">
              <w:rPr>
                <w:b/>
                <w:color w:val="000000"/>
                <w:sz w:val="26"/>
                <w:szCs w:val="26"/>
              </w:rPr>
              <w:t>có triển vọng thương mại hóa thành công</w:t>
            </w:r>
            <w:r w:rsidRPr="00CA6B71">
              <w:rPr>
                <w:color w:val="000000"/>
                <w:sz w:val="26"/>
                <w:szCs w:val="26"/>
              </w:rPr>
              <w:t xml:space="preserve">, áp dụng rộng rãi, </w:t>
            </w:r>
            <w:r w:rsidRPr="00CA6B71">
              <w:rPr>
                <w:b/>
                <w:color w:val="000000"/>
                <w:sz w:val="26"/>
                <w:szCs w:val="26"/>
              </w:rPr>
              <w:t xml:space="preserve">giải quyết các bài toán mới, thiết thực với xu thế phát triển </w:t>
            </w:r>
            <w:r w:rsidRPr="00CA6B71">
              <w:rPr>
                <w:color w:val="000000"/>
                <w:sz w:val="26"/>
                <w:szCs w:val="26"/>
              </w:rPr>
              <w:t>đem lại giá trị kinh tế cho xã hội và cho cộng đồng, đồng thời đơn giản sử dụng và dễ dàng triển khai.</w:t>
            </w:r>
          </w:p>
        </w:tc>
      </w:tr>
      <w:tr w:rsidR="00CA6B71" w:rsidRPr="00CA6B71" w:rsidTr="001B1352">
        <w:tc>
          <w:tcPr>
            <w:tcW w:w="1271" w:type="dxa"/>
            <w:tcBorders>
              <w:left w:val="single" w:sz="8" w:space="0" w:color="000000"/>
              <w:bottom w:val="single" w:sz="8" w:space="0" w:color="000000"/>
            </w:tcBorders>
            <w:shd w:val="clear" w:color="auto" w:fill="FFFFFF"/>
          </w:tcPr>
          <w:p w:rsidR="00CA6B71" w:rsidRPr="00CA6B71" w:rsidRDefault="00CA6B71" w:rsidP="00E82DD8">
            <w:pPr>
              <w:pStyle w:val="NormalWeb"/>
              <w:spacing w:before="120" w:line="216" w:lineRule="atLeast"/>
              <w:ind w:left="17" w:hanging="17"/>
              <w:jc w:val="center"/>
              <w:textAlignment w:val="baseline"/>
              <w:rPr>
                <w:sz w:val="26"/>
                <w:szCs w:val="26"/>
              </w:rPr>
            </w:pPr>
            <w:r w:rsidRPr="00CA6B71">
              <w:rPr>
                <w:color w:val="000000"/>
                <w:sz w:val="26"/>
                <w:szCs w:val="26"/>
              </w:rPr>
              <w:t>3</w:t>
            </w:r>
          </w:p>
        </w:tc>
        <w:tc>
          <w:tcPr>
            <w:tcW w:w="2833" w:type="dxa"/>
            <w:tcBorders>
              <w:left w:val="single" w:sz="8" w:space="0" w:color="000000"/>
              <w:bottom w:val="single" w:sz="8" w:space="0" w:color="000000"/>
            </w:tcBorders>
            <w:shd w:val="clear" w:color="auto" w:fill="FFFFFF"/>
          </w:tcPr>
          <w:p w:rsidR="00CA6B71" w:rsidRPr="00CA6B71" w:rsidRDefault="00CA6B71" w:rsidP="00E82DD8">
            <w:pPr>
              <w:pStyle w:val="NormalWeb"/>
              <w:spacing w:before="120" w:line="216" w:lineRule="atLeast"/>
              <w:ind w:left="17" w:hanging="17"/>
              <w:textAlignment w:val="baseline"/>
              <w:rPr>
                <w:sz w:val="26"/>
                <w:szCs w:val="26"/>
              </w:rPr>
            </w:pPr>
            <w:r w:rsidRPr="00CA6B71">
              <w:rPr>
                <w:rStyle w:val="Strong"/>
                <w:color w:val="000000"/>
                <w:sz w:val="26"/>
                <w:szCs w:val="26"/>
              </w:rPr>
              <w:t>Tiềm năng phát triển:</w:t>
            </w:r>
          </w:p>
        </w:tc>
        <w:tc>
          <w:tcPr>
            <w:tcW w:w="5812" w:type="dxa"/>
            <w:tcBorders>
              <w:left w:val="single" w:sz="8" w:space="0" w:color="000000"/>
              <w:bottom w:val="single" w:sz="8" w:space="0" w:color="000000"/>
              <w:right w:val="single" w:sz="8" w:space="0" w:color="000000"/>
            </w:tcBorders>
            <w:shd w:val="clear" w:color="auto" w:fill="FFFFFF"/>
          </w:tcPr>
          <w:p w:rsidR="00CA6B71" w:rsidRPr="00CA6B71" w:rsidRDefault="00CA6B71" w:rsidP="00E82DD8">
            <w:pPr>
              <w:pStyle w:val="NormalWeb"/>
              <w:spacing w:before="120" w:line="216" w:lineRule="atLeast"/>
              <w:ind w:left="17" w:hanging="17"/>
              <w:textAlignment w:val="baseline"/>
              <w:rPr>
                <w:sz w:val="26"/>
                <w:szCs w:val="26"/>
              </w:rPr>
            </w:pPr>
            <w:r w:rsidRPr="00CA6B71">
              <w:rPr>
                <w:color w:val="000000"/>
                <w:sz w:val="26"/>
                <w:szCs w:val="26"/>
              </w:rPr>
              <w:t xml:space="preserve">Khuyến khích các sản phẩm có tiềm năng phát triển </w:t>
            </w:r>
            <w:r w:rsidRPr="00CA6B71">
              <w:rPr>
                <w:b/>
                <w:color w:val="000000"/>
                <w:sz w:val="26"/>
                <w:szCs w:val="26"/>
              </w:rPr>
              <w:t>đột phá đặc biệt phát triển thị trướng lớn</w:t>
            </w:r>
            <w:r w:rsidRPr="00CA6B71">
              <w:rPr>
                <w:color w:val="000000"/>
                <w:sz w:val="26"/>
                <w:szCs w:val="26"/>
              </w:rPr>
              <w:t xml:space="preserve"> trong thời gian ngắn; </w:t>
            </w:r>
            <w:r w:rsidRPr="00CA6B71">
              <w:rPr>
                <w:b/>
                <w:color w:val="000000"/>
                <w:sz w:val="26"/>
                <w:szCs w:val="26"/>
              </w:rPr>
              <w:t>Sản phẩm được xây dựng bởi đội ngũ sáng lập đủ năng lực và khát vọng</w:t>
            </w:r>
            <w:r w:rsidRPr="00CA6B71">
              <w:rPr>
                <w:color w:val="000000"/>
                <w:sz w:val="26"/>
                <w:szCs w:val="26"/>
              </w:rPr>
              <w:t xml:space="preserve"> để biến ý tưởng thành hiện thực.  </w:t>
            </w:r>
          </w:p>
        </w:tc>
      </w:tr>
      <w:tr w:rsidR="00CA6B71" w:rsidRPr="00CA6B71" w:rsidTr="001B1352">
        <w:tc>
          <w:tcPr>
            <w:tcW w:w="1271" w:type="dxa"/>
            <w:tcBorders>
              <w:left w:val="single" w:sz="8" w:space="0" w:color="000000"/>
              <w:bottom w:val="single" w:sz="8" w:space="0" w:color="000000"/>
            </w:tcBorders>
            <w:shd w:val="clear" w:color="auto" w:fill="FFFFFF"/>
          </w:tcPr>
          <w:p w:rsidR="00CA6B71" w:rsidRPr="00CA6B71" w:rsidRDefault="00CA6B71" w:rsidP="00E82DD8">
            <w:pPr>
              <w:pStyle w:val="NormalWeb"/>
              <w:spacing w:before="120" w:line="216" w:lineRule="atLeast"/>
              <w:ind w:left="17" w:hanging="17"/>
              <w:jc w:val="center"/>
              <w:textAlignment w:val="baseline"/>
              <w:rPr>
                <w:sz w:val="26"/>
                <w:szCs w:val="26"/>
              </w:rPr>
            </w:pPr>
            <w:r w:rsidRPr="00CA6B71">
              <w:rPr>
                <w:color w:val="000000"/>
                <w:sz w:val="26"/>
                <w:szCs w:val="26"/>
              </w:rPr>
              <w:t>4</w:t>
            </w:r>
          </w:p>
        </w:tc>
        <w:tc>
          <w:tcPr>
            <w:tcW w:w="2833" w:type="dxa"/>
            <w:tcBorders>
              <w:left w:val="single" w:sz="8" w:space="0" w:color="000000"/>
              <w:bottom w:val="single" w:sz="8" w:space="0" w:color="000000"/>
            </w:tcBorders>
            <w:shd w:val="clear" w:color="auto" w:fill="FFFFFF"/>
          </w:tcPr>
          <w:p w:rsidR="00CA6B71" w:rsidRPr="00CA6B71" w:rsidRDefault="00CA6B71" w:rsidP="00E82DD8">
            <w:pPr>
              <w:pStyle w:val="NormalWeb"/>
              <w:spacing w:before="120" w:line="216" w:lineRule="atLeast"/>
              <w:ind w:left="17" w:hanging="17"/>
              <w:textAlignment w:val="baseline"/>
              <w:rPr>
                <w:sz w:val="26"/>
                <w:szCs w:val="26"/>
              </w:rPr>
            </w:pPr>
            <w:r w:rsidRPr="00CA6B71">
              <w:rPr>
                <w:rStyle w:val="Strong"/>
                <w:color w:val="000000"/>
                <w:sz w:val="26"/>
                <w:szCs w:val="26"/>
              </w:rPr>
              <w:t>Khả năng thu hút đầu tư:</w:t>
            </w:r>
          </w:p>
        </w:tc>
        <w:tc>
          <w:tcPr>
            <w:tcW w:w="5812" w:type="dxa"/>
            <w:tcBorders>
              <w:left w:val="single" w:sz="8" w:space="0" w:color="000000"/>
              <w:bottom w:val="single" w:sz="8" w:space="0" w:color="000000"/>
              <w:right w:val="single" w:sz="8" w:space="0" w:color="000000"/>
            </w:tcBorders>
            <w:shd w:val="clear" w:color="auto" w:fill="FFFFFF"/>
          </w:tcPr>
          <w:p w:rsidR="00CA6B71" w:rsidRPr="00CA6B71" w:rsidRDefault="00CA6B71" w:rsidP="00E82DD8">
            <w:pPr>
              <w:pStyle w:val="NormalWeb"/>
              <w:spacing w:before="120" w:line="216" w:lineRule="atLeast"/>
              <w:ind w:left="17" w:hanging="17"/>
              <w:textAlignment w:val="baseline"/>
              <w:rPr>
                <w:sz w:val="26"/>
                <w:szCs w:val="26"/>
              </w:rPr>
            </w:pPr>
            <w:r w:rsidRPr="00CA6B71">
              <w:rPr>
                <w:color w:val="000000"/>
                <w:sz w:val="26"/>
                <w:szCs w:val="26"/>
              </w:rPr>
              <w:t>Khuyến khích các sản phẩm đã thu hút được đầu tư hoặc có tiềm năng thu hút đầu tư lớn.</w:t>
            </w:r>
          </w:p>
        </w:tc>
      </w:tr>
    </w:tbl>
    <w:p w:rsidR="00CA6B71" w:rsidRPr="00CA6B71" w:rsidRDefault="00CA6B71" w:rsidP="00CA6B71">
      <w:pPr>
        <w:pStyle w:val="NormalWeb"/>
        <w:shd w:val="clear" w:color="auto" w:fill="FFFFFF"/>
        <w:spacing w:before="120" w:line="216" w:lineRule="atLeast"/>
        <w:ind w:left="17" w:hanging="17"/>
        <w:jc w:val="both"/>
        <w:textAlignment w:val="baseline"/>
        <w:rPr>
          <w:rStyle w:val="Strong"/>
          <w:color w:val="000000"/>
          <w:sz w:val="26"/>
          <w:szCs w:val="26"/>
          <w:shd w:val="clear" w:color="auto" w:fill="FFFFFF"/>
        </w:rPr>
      </w:pPr>
      <w:r w:rsidRPr="00CA6B71">
        <w:rPr>
          <w:rStyle w:val="Strong"/>
          <w:color w:val="000000"/>
          <w:sz w:val="26"/>
          <w:szCs w:val="26"/>
          <w:shd w:val="clear" w:color="auto" w:fill="FFFFFF"/>
        </w:rPr>
        <w:t>Điều 6.</w:t>
      </w:r>
      <w:r w:rsidRPr="00CA6B71">
        <w:rPr>
          <w:b/>
          <w:color w:val="000000"/>
          <w:sz w:val="26"/>
          <w:szCs w:val="26"/>
          <w:shd w:val="clear" w:color="auto" w:fill="FFFFFF"/>
        </w:rPr>
        <w:t> </w:t>
      </w:r>
      <w:r w:rsidRPr="00CA6B71">
        <w:rPr>
          <w:rStyle w:val="Strong"/>
          <w:color w:val="000000"/>
          <w:sz w:val="26"/>
          <w:szCs w:val="26"/>
          <w:shd w:val="clear" w:color="auto" w:fill="FFFFFF"/>
        </w:rPr>
        <w:t>Cách thức tham dự</w:t>
      </w:r>
    </w:p>
    <w:p w:rsidR="00CA6B71" w:rsidRPr="00CA6B71" w:rsidRDefault="00CA6B71" w:rsidP="00CA6B71">
      <w:pPr>
        <w:pStyle w:val="NormalWeb"/>
        <w:shd w:val="clear" w:color="auto" w:fill="FFFFFF"/>
        <w:spacing w:before="120" w:line="216" w:lineRule="atLeast"/>
        <w:ind w:left="639"/>
        <w:jc w:val="both"/>
        <w:textAlignment w:val="baseline"/>
        <w:rPr>
          <w:rStyle w:val="Strong"/>
          <w:color w:val="000000"/>
          <w:sz w:val="26"/>
          <w:szCs w:val="26"/>
          <w:shd w:val="clear" w:color="auto" w:fill="FFFFFF"/>
        </w:rPr>
      </w:pPr>
      <w:r w:rsidRPr="00CA6B71">
        <w:rPr>
          <w:rStyle w:val="Strong"/>
          <w:color w:val="000000"/>
          <w:sz w:val="26"/>
          <w:szCs w:val="26"/>
          <w:shd w:val="clear" w:color="auto" w:fill="FFFFFF"/>
        </w:rPr>
        <w:t>Bước 1:</w:t>
      </w:r>
    </w:p>
    <w:p w:rsidR="00CA6B71" w:rsidRPr="00CA6B71" w:rsidRDefault="00CA6B71" w:rsidP="00CA6B71">
      <w:pPr>
        <w:pStyle w:val="NormalWeb"/>
        <w:shd w:val="clear" w:color="auto" w:fill="FFFFFF"/>
        <w:spacing w:before="120" w:line="216" w:lineRule="atLeast"/>
        <w:ind w:left="561" w:hanging="561"/>
        <w:jc w:val="both"/>
        <w:textAlignment w:val="baseline"/>
        <w:rPr>
          <w:color w:val="000000"/>
          <w:sz w:val="26"/>
          <w:szCs w:val="26"/>
          <w:shd w:val="clear" w:color="auto" w:fill="FFFFFF"/>
        </w:rPr>
      </w:pPr>
      <w:r w:rsidRPr="00CA6B71">
        <w:rPr>
          <w:rStyle w:val="Strong"/>
          <w:color w:val="000000"/>
          <w:sz w:val="26"/>
          <w:szCs w:val="26"/>
          <w:shd w:val="clear" w:color="auto" w:fill="FFFFFF"/>
        </w:rPr>
        <w:t xml:space="preserve">* </w:t>
      </w:r>
      <w:r w:rsidRPr="00CA6B71">
        <w:rPr>
          <w:rStyle w:val="Strong"/>
          <w:color w:val="000000"/>
          <w:sz w:val="26"/>
          <w:szCs w:val="26"/>
          <w:shd w:val="clear" w:color="auto" w:fill="FFFFFF"/>
        </w:rPr>
        <w:tab/>
      </w:r>
      <w:r w:rsidRPr="00CA6B71">
        <w:rPr>
          <w:rStyle w:val="Strong"/>
          <w:color w:val="000000"/>
          <w:sz w:val="26"/>
          <w:szCs w:val="26"/>
          <w:u w:val="single"/>
          <w:shd w:val="clear" w:color="auto" w:fill="FFFFFF"/>
        </w:rPr>
        <w:t>Hoàn thành Bộ hồ sơ bao gồm:</w:t>
      </w:r>
    </w:p>
    <w:p w:rsidR="00CA6B71" w:rsidRDefault="00CA6B71" w:rsidP="00CA6B71">
      <w:pPr>
        <w:pStyle w:val="NormalWeb"/>
        <w:shd w:val="clear" w:color="auto" w:fill="FFFFFF"/>
        <w:spacing w:before="120" w:line="216" w:lineRule="atLeast"/>
        <w:ind w:left="559" w:hanging="559"/>
        <w:jc w:val="both"/>
        <w:textAlignment w:val="baseline"/>
        <w:rPr>
          <w:color w:val="000000"/>
          <w:sz w:val="26"/>
          <w:szCs w:val="26"/>
          <w:shd w:val="clear" w:color="auto" w:fill="FFFFFF"/>
        </w:rPr>
      </w:pPr>
      <w:r w:rsidRPr="00CA6B71">
        <w:rPr>
          <w:color w:val="000000"/>
          <w:sz w:val="26"/>
          <w:szCs w:val="26"/>
          <w:shd w:val="clear" w:color="auto" w:fill="FFFFFF"/>
        </w:rPr>
        <w:t xml:space="preserve">- </w:t>
      </w:r>
      <w:r w:rsidRPr="00CA6B71">
        <w:rPr>
          <w:color w:val="000000"/>
          <w:sz w:val="26"/>
          <w:szCs w:val="26"/>
          <w:shd w:val="clear" w:color="auto" w:fill="FFFFFF"/>
        </w:rPr>
        <w:tab/>
        <w:t>Bản đăng ký dự thi </w:t>
      </w:r>
      <w:hyperlink r:id="rId7" w:history="1">
        <w:r w:rsidRPr="00CA6B71">
          <w:rPr>
            <w:rStyle w:val="Hyperlink"/>
            <w:color w:val="000000"/>
            <w:sz w:val="26"/>
            <w:szCs w:val="26"/>
            <w:shd w:val="clear" w:color="auto" w:fill="FFFFFF"/>
          </w:rPr>
          <w:t>(Download tại đây)</w:t>
        </w:r>
      </w:hyperlink>
      <w:r w:rsidRPr="00CA6B71">
        <w:rPr>
          <w:color w:val="000000"/>
          <w:sz w:val="26"/>
          <w:szCs w:val="26"/>
          <w:shd w:val="clear" w:color="auto" w:fill="FFFFFF"/>
        </w:rPr>
        <w:t> in trên giấy theo mẫu có chữ ký hợp lệ của tác giả, nhóm tác giả (bắt buộc). Chú ý: các sản phẩm dự thi được phân theo 03 hệ thống sản phẩm: </w:t>
      </w:r>
      <w:r w:rsidRPr="00CA6B71">
        <w:rPr>
          <w:rStyle w:val="Strong"/>
          <w:color w:val="000000"/>
          <w:sz w:val="26"/>
          <w:szCs w:val="26"/>
          <w:shd w:val="clear" w:color="auto" w:fill="FFFFFF"/>
        </w:rPr>
        <w:t xml:space="preserve">SẢN PHẨM </w:t>
      </w:r>
      <w:r w:rsidR="001B1352">
        <w:rPr>
          <w:rStyle w:val="Strong"/>
          <w:color w:val="000000"/>
          <w:sz w:val="26"/>
          <w:szCs w:val="26"/>
          <w:shd w:val="clear" w:color="auto" w:fill="FFFFFF"/>
        </w:rPr>
        <w:t>SỐ TRIỂN VỌNG</w:t>
      </w:r>
      <w:r w:rsidRPr="00CA6B71">
        <w:rPr>
          <w:rStyle w:val="Strong"/>
          <w:color w:val="000000"/>
          <w:sz w:val="26"/>
          <w:szCs w:val="26"/>
          <w:shd w:val="clear" w:color="auto" w:fill="FFFFFF"/>
        </w:rPr>
        <w:t>, SẢN PHẨM CNTT KHỞI NGHIỆP VÀ SẢN PHẨM CNTT KẾT NỐI, DI ĐỘNG</w:t>
      </w:r>
      <w:r w:rsidRPr="00CA6B71">
        <w:rPr>
          <w:color w:val="000000"/>
          <w:sz w:val="26"/>
          <w:szCs w:val="26"/>
          <w:shd w:val="clear" w:color="auto" w:fill="FFFFFF"/>
        </w:rPr>
        <w:t>. Vì vậy khi đăng ký dự thi, các thí sinh cần căn cứ theo tiêu chí phân loại của BTC đã nêu ở trên để đăng ký tham dự đúng thể loại tương ứng với sản phẩm dự thi của mình.</w:t>
      </w:r>
    </w:p>
    <w:p w:rsidR="00E55A02" w:rsidRDefault="00E55A02" w:rsidP="00CA6B71">
      <w:pPr>
        <w:pStyle w:val="NormalWeb"/>
        <w:shd w:val="clear" w:color="auto" w:fill="FFFFFF"/>
        <w:spacing w:before="120" w:line="216" w:lineRule="atLeast"/>
        <w:ind w:left="559" w:hanging="559"/>
        <w:jc w:val="both"/>
        <w:textAlignment w:val="baseline"/>
        <w:rPr>
          <w:color w:val="000000"/>
          <w:sz w:val="26"/>
          <w:szCs w:val="26"/>
          <w:shd w:val="clear" w:color="auto" w:fill="FFFFFF"/>
        </w:rPr>
      </w:pPr>
    </w:p>
    <w:p w:rsidR="00E55A02" w:rsidRDefault="00E55A02" w:rsidP="00CA6B71">
      <w:pPr>
        <w:pStyle w:val="NormalWeb"/>
        <w:shd w:val="clear" w:color="auto" w:fill="FFFFFF"/>
        <w:spacing w:before="120" w:line="216" w:lineRule="atLeast"/>
        <w:ind w:left="559" w:hanging="559"/>
        <w:jc w:val="both"/>
        <w:textAlignment w:val="baseline"/>
        <w:rPr>
          <w:color w:val="000000"/>
          <w:sz w:val="26"/>
          <w:szCs w:val="26"/>
          <w:shd w:val="clear" w:color="auto" w:fill="FFFFFF"/>
        </w:rPr>
      </w:pPr>
    </w:p>
    <w:p w:rsidR="00E55A02" w:rsidRPr="00CA6B71" w:rsidRDefault="00E55A02" w:rsidP="00CA6B71">
      <w:pPr>
        <w:pStyle w:val="NormalWeb"/>
        <w:shd w:val="clear" w:color="auto" w:fill="FFFFFF"/>
        <w:spacing w:before="120" w:line="216" w:lineRule="atLeast"/>
        <w:ind w:left="559" w:hanging="559"/>
        <w:jc w:val="both"/>
        <w:textAlignment w:val="baseline"/>
        <w:rPr>
          <w:color w:val="000000"/>
          <w:sz w:val="26"/>
          <w:szCs w:val="26"/>
          <w:shd w:val="clear" w:color="auto" w:fill="FFFFFF"/>
        </w:rPr>
      </w:pPr>
    </w:p>
    <w:p w:rsidR="00CA6B71" w:rsidRPr="00CA6B71" w:rsidRDefault="00CA6B71" w:rsidP="00CA6B71">
      <w:pPr>
        <w:pStyle w:val="NormalWeb"/>
        <w:shd w:val="clear" w:color="auto" w:fill="FFFFFF"/>
        <w:spacing w:before="120" w:line="216" w:lineRule="atLeast"/>
        <w:ind w:left="559" w:hanging="559"/>
        <w:jc w:val="both"/>
        <w:textAlignment w:val="baseline"/>
        <w:rPr>
          <w:color w:val="000000"/>
          <w:sz w:val="26"/>
          <w:szCs w:val="26"/>
          <w:shd w:val="clear" w:color="auto" w:fill="FFFFFF"/>
        </w:rPr>
      </w:pPr>
      <w:r w:rsidRPr="00CA6B71">
        <w:rPr>
          <w:color w:val="000000"/>
          <w:sz w:val="26"/>
          <w:szCs w:val="26"/>
          <w:shd w:val="clear" w:color="auto" w:fill="FFFFFF"/>
        </w:rPr>
        <w:lastRenderedPageBreak/>
        <w:t xml:space="preserve">- </w:t>
      </w:r>
      <w:r w:rsidRPr="00CA6B71">
        <w:rPr>
          <w:color w:val="000000"/>
          <w:sz w:val="26"/>
          <w:szCs w:val="26"/>
          <w:shd w:val="clear" w:color="auto" w:fill="FFFFFF"/>
        </w:rPr>
        <w:tab/>
        <w:t>Bản Mô tả sản phẩm dự thi </w:t>
      </w:r>
      <w:hyperlink r:id="rId8" w:history="1">
        <w:r w:rsidRPr="00CA6B71">
          <w:rPr>
            <w:rStyle w:val="Hyperlink"/>
            <w:color w:val="000000"/>
            <w:sz w:val="26"/>
            <w:szCs w:val="26"/>
            <w:shd w:val="clear" w:color="auto" w:fill="FFFFFF"/>
          </w:rPr>
          <w:t>(Download tại đây)</w:t>
        </w:r>
      </w:hyperlink>
      <w:r w:rsidRPr="00CA6B71">
        <w:rPr>
          <w:color w:val="000000"/>
          <w:sz w:val="26"/>
          <w:szCs w:val="26"/>
          <w:u w:val="single"/>
          <w:shd w:val="clear" w:color="auto" w:fill="FFFFFF"/>
        </w:rPr>
        <w:t> </w:t>
      </w:r>
      <w:r w:rsidRPr="00CA6B71">
        <w:rPr>
          <w:color w:val="000000"/>
          <w:sz w:val="26"/>
          <w:szCs w:val="26"/>
          <w:shd w:val="clear" w:color="auto" w:fill="FFFFFF"/>
        </w:rPr>
        <w:t>(Bắt buộc in trên giấy và lưu vào đĩa CD</w:t>
      </w:r>
      <w:r w:rsidR="00E55A02">
        <w:rPr>
          <w:color w:val="000000"/>
          <w:sz w:val="26"/>
          <w:szCs w:val="26"/>
          <w:shd w:val="clear" w:color="auto" w:fill="FFFFFF"/>
        </w:rPr>
        <w:t xml:space="preserve"> hoặc</w:t>
      </w:r>
      <w:r w:rsidRPr="00CA6B71">
        <w:rPr>
          <w:color w:val="000000"/>
          <w:sz w:val="26"/>
          <w:szCs w:val="26"/>
          <w:shd w:val="clear" w:color="auto" w:fill="FFFFFF"/>
        </w:rPr>
        <w:t xml:space="preserve"> USB);</w:t>
      </w:r>
    </w:p>
    <w:p w:rsidR="00CA6B71" w:rsidRPr="00CA6B71" w:rsidRDefault="00CA6B71" w:rsidP="00CA6B71">
      <w:pPr>
        <w:pStyle w:val="NormalWeb"/>
        <w:shd w:val="clear" w:color="auto" w:fill="FFFFFF"/>
        <w:spacing w:before="120" w:line="216" w:lineRule="atLeast"/>
        <w:ind w:left="559" w:hanging="559"/>
        <w:jc w:val="both"/>
        <w:textAlignment w:val="baseline"/>
        <w:rPr>
          <w:color w:val="000000"/>
          <w:sz w:val="26"/>
          <w:szCs w:val="26"/>
          <w:shd w:val="clear" w:color="auto" w:fill="FFFFFF"/>
        </w:rPr>
      </w:pPr>
      <w:r w:rsidRPr="00CA6B71">
        <w:rPr>
          <w:color w:val="000000"/>
          <w:sz w:val="26"/>
          <w:szCs w:val="26"/>
          <w:shd w:val="clear" w:color="auto" w:fill="FFFFFF"/>
        </w:rPr>
        <w:t xml:space="preserve">- </w:t>
      </w:r>
      <w:r w:rsidRPr="00CA6B71">
        <w:rPr>
          <w:color w:val="000000"/>
          <w:sz w:val="26"/>
          <w:szCs w:val="26"/>
          <w:shd w:val="clear" w:color="auto" w:fill="FFFFFF"/>
        </w:rPr>
        <w:tab/>
        <w:t>Bản cam kết quyền sở hữu trí tuệ </w:t>
      </w:r>
      <w:hyperlink r:id="rId9" w:history="1">
        <w:r w:rsidRPr="00CA6B71">
          <w:rPr>
            <w:rStyle w:val="Hyperlink"/>
            <w:color w:val="000000"/>
            <w:sz w:val="26"/>
            <w:szCs w:val="26"/>
            <w:shd w:val="clear" w:color="auto" w:fill="FFFFFF"/>
          </w:rPr>
          <w:t>(Download tại đây)</w:t>
        </w:r>
      </w:hyperlink>
      <w:r w:rsidRPr="00CA6B71">
        <w:rPr>
          <w:color w:val="000000"/>
          <w:sz w:val="26"/>
          <w:szCs w:val="26"/>
          <w:shd w:val="clear" w:color="auto" w:fill="FFFFFF"/>
        </w:rPr>
        <w:t> đối với sản phẩm dự thi in ra giấy và lưu trên đĩa CD hoặc USB, có chữ ký hợp lệ của tác giả, nhóm tác giả (bắt buộc). Trong đó liệt kê đầy đủ và rõ ràng những phần nào là sở hữu của tác giả, những phần nào sử dụng các sản phẩm đã có sẵn. Quyền sở hữu trí tuệ được tính từ ngày Ban Tổ chức nhận được hồ sơ dự thi của thí sinh.</w:t>
      </w:r>
    </w:p>
    <w:p w:rsidR="00CA6B71" w:rsidRPr="00CA6B71" w:rsidRDefault="00CA6B71" w:rsidP="00CA6B71">
      <w:pPr>
        <w:pStyle w:val="NormalWeb"/>
        <w:shd w:val="clear" w:color="auto" w:fill="FFFFFF"/>
        <w:spacing w:before="120" w:line="216" w:lineRule="atLeast"/>
        <w:ind w:left="559" w:hanging="559"/>
        <w:jc w:val="both"/>
        <w:textAlignment w:val="baseline"/>
        <w:rPr>
          <w:rStyle w:val="Strong"/>
          <w:color w:val="000000"/>
          <w:sz w:val="26"/>
          <w:szCs w:val="26"/>
          <w:shd w:val="clear" w:color="auto" w:fill="FFFFFF"/>
        </w:rPr>
      </w:pPr>
      <w:r w:rsidRPr="00CA6B71">
        <w:rPr>
          <w:color w:val="000000"/>
          <w:sz w:val="26"/>
          <w:szCs w:val="26"/>
          <w:shd w:val="clear" w:color="auto" w:fill="FFFFFF"/>
        </w:rPr>
        <w:t>-</w:t>
      </w:r>
      <w:r w:rsidRPr="00CA6B71">
        <w:rPr>
          <w:color w:val="000000"/>
          <w:sz w:val="26"/>
          <w:szCs w:val="26"/>
          <w:shd w:val="clear" w:color="auto" w:fill="FFFFFF"/>
        </w:rPr>
        <w:tab/>
        <w:t>Đối với các sản phẩm CNTT khởi nghiệp khuyến khích bổ sung thêm tài liệu giới thiệu: mô tả kế hoạch kinh doanh (đánh giá thị trường, nghiên cứu phát triển, marketing,tổ chức, tài chính) và lộ trình kêu gọi đầu tư.</w:t>
      </w:r>
    </w:p>
    <w:p w:rsidR="00CA6B71" w:rsidRPr="00CA6B71" w:rsidRDefault="00CA6B71" w:rsidP="00CA6B71">
      <w:pPr>
        <w:pStyle w:val="NormalWeb"/>
        <w:shd w:val="clear" w:color="auto" w:fill="FFFFFF"/>
        <w:spacing w:before="120" w:line="216" w:lineRule="atLeast"/>
        <w:ind w:left="561" w:hanging="561"/>
        <w:jc w:val="both"/>
        <w:textAlignment w:val="baseline"/>
        <w:rPr>
          <w:color w:val="000000"/>
          <w:sz w:val="26"/>
          <w:szCs w:val="26"/>
          <w:shd w:val="clear" w:color="auto" w:fill="FFFFFF"/>
        </w:rPr>
      </w:pPr>
      <w:r w:rsidRPr="00CA6B71">
        <w:rPr>
          <w:rStyle w:val="Strong"/>
          <w:color w:val="000000"/>
          <w:sz w:val="26"/>
          <w:szCs w:val="26"/>
          <w:shd w:val="clear" w:color="auto" w:fill="FFFFFF"/>
        </w:rPr>
        <w:t>* </w:t>
      </w:r>
      <w:r w:rsidRPr="00CA6B71">
        <w:rPr>
          <w:rStyle w:val="Strong"/>
          <w:color w:val="000000"/>
          <w:sz w:val="26"/>
          <w:szCs w:val="26"/>
          <w:shd w:val="clear" w:color="auto" w:fill="FFFFFF"/>
        </w:rPr>
        <w:tab/>
      </w:r>
      <w:r w:rsidRPr="00CA6B71">
        <w:rPr>
          <w:rStyle w:val="Strong"/>
          <w:color w:val="000000"/>
          <w:sz w:val="26"/>
          <w:szCs w:val="26"/>
          <w:u w:val="single"/>
          <w:shd w:val="clear" w:color="auto" w:fill="FFFFFF"/>
        </w:rPr>
        <w:t>Sản phẩm dự thi bao gồm:</w:t>
      </w:r>
    </w:p>
    <w:p w:rsidR="00CA6B71" w:rsidRPr="00CA6B71" w:rsidRDefault="00CA6B71" w:rsidP="00CA6B71">
      <w:pPr>
        <w:pStyle w:val="NormalWeb"/>
        <w:shd w:val="clear" w:color="auto" w:fill="FFFFFF"/>
        <w:spacing w:before="120" w:line="216" w:lineRule="atLeast"/>
        <w:ind w:left="559" w:hanging="559"/>
        <w:jc w:val="both"/>
        <w:textAlignment w:val="baseline"/>
        <w:rPr>
          <w:color w:val="000000"/>
          <w:sz w:val="26"/>
          <w:szCs w:val="26"/>
          <w:shd w:val="clear" w:color="auto" w:fill="FFFFFF"/>
        </w:rPr>
      </w:pPr>
      <w:r w:rsidRPr="00CA6B71">
        <w:rPr>
          <w:color w:val="000000"/>
          <w:sz w:val="26"/>
          <w:szCs w:val="26"/>
          <w:shd w:val="clear" w:color="auto" w:fill="FFFFFF"/>
        </w:rPr>
        <w:t xml:space="preserve">+ </w:t>
      </w:r>
      <w:r w:rsidRPr="00CA6B71">
        <w:rPr>
          <w:color w:val="000000"/>
          <w:sz w:val="26"/>
          <w:szCs w:val="26"/>
          <w:shd w:val="clear" w:color="auto" w:fill="FFFFFF"/>
        </w:rPr>
        <w:tab/>
        <w:t>Các tài liệu trình bày thuyết minh cho sản phẩm (in trên giấy và ghi trong đĩa CD, USB) như: mô tả giải pháp và công nghệ tiên tiến và hoàn thiện; giới thiệu demo sản phẩm; danh mục một số địa chỉ áp dụng thành công (nếu có).</w:t>
      </w:r>
    </w:p>
    <w:p w:rsidR="00CA6B71" w:rsidRPr="00CA6B71" w:rsidRDefault="00CA6B71" w:rsidP="00CA6B71">
      <w:pPr>
        <w:pStyle w:val="NormalWeb"/>
        <w:shd w:val="clear" w:color="auto" w:fill="FFFFFF"/>
        <w:spacing w:before="120" w:line="216" w:lineRule="atLeast"/>
        <w:ind w:left="559" w:hanging="559"/>
        <w:jc w:val="both"/>
        <w:textAlignment w:val="baseline"/>
        <w:rPr>
          <w:color w:val="000000"/>
          <w:sz w:val="26"/>
          <w:szCs w:val="26"/>
          <w:shd w:val="clear" w:color="auto" w:fill="FFFFFF"/>
        </w:rPr>
      </w:pPr>
      <w:r w:rsidRPr="00CA6B71">
        <w:rPr>
          <w:color w:val="000000"/>
          <w:sz w:val="26"/>
          <w:szCs w:val="26"/>
          <w:shd w:val="clear" w:color="auto" w:fill="FFFFFF"/>
        </w:rPr>
        <w:t xml:space="preserve">+ </w:t>
      </w:r>
      <w:r w:rsidRPr="00CA6B71">
        <w:rPr>
          <w:color w:val="000000"/>
          <w:sz w:val="26"/>
          <w:szCs w:val="26"/>
          <w:shd w:val="clear" w:color="auto" w:fill="FFFFFF"/>
        </w:rPr>
        <w:tab/>
        <w:t>Các sản phẩm đi kèm để chứng minh sản phẩm dự thi đáp ứng các tiêu chí của Giải Tiềm năng (ví dụ: phiên bản phần mềm, sản phẩm phần cứng... ghi vào đĩa CD hoặc USB).</w:t>
      </w:r>
    </w:p>
    <w:p w:rsidR="00CA6B71" w:rsidRPr="00CA6B71" w:rsidRDefault="00CA6B71" w:rsidP="00CA6B71">
      <w:pPr>
        <w:pStyle w:val="NormalWeb"/>
        <w:shd w:val="clear" w:color="auto" w:fill="FFFFFF"/>
        <w:spacing w:before="120" w:line="216" w:lineRule="atLeast"/>
        <w:ind w:left="559" w:hanging="559"/>
        <w:jc w:val="both"/>
        <w:textAlignment w:val="baseline"/>
        <w:rPr>
          <w:color w:val="000000"/>
          <w:sz w:val="26"/>
          <w:szCs w:val="26"/>
          <w:shd w:val="clear" w:color="auto" w:fill="FFFFFF"/>
        </w:rPr>
      </w:pPr>
      <w:r w:rsidRPr="00CA6B71">
        <w:rPr>
          <w:color w:val="000000"/>
          <w:sz w:val="26"/>
          <w:szCs w:val="26"/>
          <w:shd w:val="clear" w:color="auto" w:fill="FFFFFF"/>
        </w:rPr>
        <w:t xml:space="preserve">+ </w:t>
      </w:r>
      <w:r w:rsidRPr="00CA6B71">
        <w:rPr>
          <w:color w:val="000000"/>
          <w:sz w:val="26"/>
          <w:szCs w:val="26"/>
          <w:shd w:val="clear" w:color="auto" w:fill="FFFFFF"/>
        </w:rPr>
        <w:tab/>
        <w:t>Bản kê khai các yêu cầu kỹ thuật cần được đáp ứng để có thể chạy thử sản phẩm dự thi (hệ thống máy tính, mạng, các ứng dụng khác ghi trong đĩa CD hoặc USB)</w:t>
      </w:r>
    </w:p>
    <w:p w:rsidR="00CA6B71" w:rsidRPr="00CA6B71" w:rsidRDefault="00CA6B71" w:rsidP="00CA6B71">
      <w:pPr>
        <w:pStyle w:val="NormalWeb"/>
        <w:shd w:val="clear" w:color="auto" w:fill="FFFFFF"/>
        <w:spacing w:before="120" w:line="216" w:lineRule="atLeast"/>
        <w:ind w:left="559" w:hanging="559"/>
        <w:jc w:val="both"/>
        <w:textAlignment w:val="baseline"/>
        <w:rPr>
          <w:rStyle w:val="Emphasis"/>
          <w:b/>
          <w:color w:val="000000"/>
          <w:sz w:val="26"/>
          <w:szCs w:val="26"/>
          <w:shd w:val="clear" w:color="auto" w:fill="FFFFFF"/>
        </w:rPr>
      </w:pPr>
      <w:r w:rsidRPr="00CA6B71">
        <w:rPr>
          <w:color w:val="000000"/>
          <w:sz w:val="26"/>
          <w:szCs w:val="26"/>
          <w:shd w:val="clear" w:color="auto" w:fill="FFFFFF"/>
        </w:rPr>
        <w:t>+</w:t>
      </w:r>
      <w:r w:rsidRPr="00CA6B71">
        <w:rPr>
          <w:color w:val="000000"/>
          <w:sz w:val="26"/>
          <w:szCs w:val="26"/>
          <w:shd w:val="clear" w:color="auto" w:fill="FFFFFF"/>
        </w:rPr>
        <w:tab/>
        <w:t>Các tài liệu, biên bản xác thực như yêu cầu nêu trên.</w:t>
      </w:r>
    </w:p>
    <w:p w:rsidR="00CA6B71" w:rsidRPr="00CA6B71" w:rsidRDefault="00CA6B71" w:rsidP="00CA6B71">
      <w:pPr>
        <w:pStyle w:val="NormalWeb"/>
        <w:shd w:val="clear" w:color="auto" w:fill="FFFFFF"/>
        <w:spacing w:before="120" w:line="216" w:lineRule="atLeast"/>
        <w:ind w:left="561" w:hanging="561"/>
        <w:jc w:val="both"/>
        <w:textAlignment w:val="baseline"/>
        <w:rPr>
          <w:color w:val="000000"/>
          <w:sz w:val="26"/>
          <w:szCs w:val="26"/>
          <w:shd w:val="clear" w:color="auto" w:fill="FFFFFF"/>
        </w:rPr>
      </w:pPr>
      <w:r w:rsidRPr="00CA6B71">
        <w:rPr>
          <w:rStyle w:val="Emphasis"/>
          <w:b/>
          <w:color w:val="000000"/>
          <w:sz w:val="26"/>
          <w:szCs w:val="26"/>
          <w:shd w:val="clear" w:color="auto" w:fill="FFFFFF"/>
        </w:rPr>
        <w:t xml:space="preserve">* </w:t>
      </w:r>
      <w:r w:rsidRPr="00CA6B71">
        <w:rPr>
          <w:rStyle w:val="Emphasis"/>
          <w:b/>
          <w:color w:val="000000"/>
          <w:sz w:val="26"/>
          <w:szCs w:val="26"/>
          <w:shd w:val="clear" w:color="auto" w:fill="FFFFFF"/>
        </w:rPr>
        <w:tab/>
        <w:t>Lưu ý:</w:t>
      </w:r>
    </w:p>
    <w:p w:rsidR="00CA6B71" w:rsidRPr="00CA6B71" w:rsidRDefault="00CA6B71" w:rsidP="00CA6B71">
      <w:pPr>
        <w:pStyle w:val="NormalWeb"/>
        <w:shd w:val="clear" w:color="auto" w:fill="FFFFFF"/>
        <w:spacing w:before="120" w:line="216" w:lineRule="atLeast"/>
        <w:ind w:left="559" w:hanging="559"/>
        <w:jc w:val="both"/>
        <w:textAlignment w:val="baseline"/>
        <w:rPr>
          <w:color w:val="000000"/>
          <w:sz w:val="26"/>
          <w:szCs w:val="26"/>
          <w:shd w:val="clear" w:color="auto" w:fill="FFFFFF"/>
        </w:rPr>
      </w:pPr>
      <w:r w:rsidRPr="00CA6B71">
        <w:rPr>
          <w:color w:val="000000"/>
          <w:sz w:val="26"/>
          <w:szCs w:val="26"/>
          <w:shd w:val="clear" w:color="auto" w:fill="FFFFFF"/>
        </w:rPr>
        <w:t xml:space="preserve">- </w:t>
      </w:r>
      <w:r w:rsidRPr="00CA6B71">
        <w:rPr>
          <w:color w:val="000000"/>
          <w:sz w:val="26"/>
          <w:szCs w:val="26"/>
          <w:shd w:val="clear" w:color="auto" w:fill="FFFFFF"/>
        </w:rPr>
        <w:tab/>
        <w:t>Các thí sinh là Kiều bào Việt Nam đăng ký vào khu vực là Kiều Bào Việt Nam tại nước ngoài</w:t>
      </w:r>
    </w:p>
    <w:p w:rsidR="00CA6B71" w:rsidRDefault="00CA6B71" w:rsidP="00CA6B71">
      <w:pPr>
        <w:pStyle w:val="NormalWeb"/>
        <w:shd w:val="clear" w:color="auto" w:fill="FFFFFF"/>
        <w:spacing w:before="120" w:line="216" w:lineRule="atLeast"/>
        <w:ind w:left="559" w:hanging="559"/>
        <w:jc w:val="both"/>
        <w:textAlignment w:val="baseline"/>
        <w:rPr>
          <w:color w:val="000000"/>
          <w:sz w:val="26"/>
          <w:szCs w:val="26"/>
          <w:shd w:val="clear" w:color="auto" w:fill="FFFFFF"/>
        </w:rPr>
      </w:pPr>
      <w:r w:rsidRPr="00CA6B71">
        <w:rPr>
          <w:color w:val="000000"/>
          <w:sz w:val="26"/>
          <w:szCs w:val="26"/>
          <w:shd w:val="clear" w:color="auto" w:fill="FFFFFF"/>
        </w:rPr>
        <w:t xml:space="preserve">- </w:t>
      </w:r>
      <w:r w:rsidRPr="00CA6B71">
        <w:rPr>
          <w:color w:val="000000"/>
          <w:sz w:val="26"/>
          <w:szCs w:val="26"/>
          <w:shd w:val="clear" w:color="auto" w:fill="FFFFFF"/>
        </w:rPr>
        <w:tab/>
        <w:t>Các tài liệu (đăng ký, mô tả...) sử dụng tiếng Việt font Unicode bảng mã dựng sẵn TCVN 6909:2001</w:t>
      </w:r>
    </w:p>
    <w:p w:rsidR="00E55A02" w:rsidRDefault="00E55A02" w:rsidP="00CA6B71">
      <w:pPr>
        <w:pStyle w:val="NormalWeb"/>
        <w:shd w:val="clear" w:color="auto" w:fill="FFFFFF"/>
        <w:spacing w:before="120" w:line="216" w:lineRule="atLeast"/>
        <w:ind w:left="559" w:hanging="559"/>
        <w:jc w:val="both"/>
        <w:textAlignment w:val="baseline"/>
        <w:rPr>
          <w:color w:val="000000"/>
          <w:sz w:val="26"/>
          <w:szCs w:val="26"/>
          <w:shd w:val="clear" w:color="auto" w:fill="FFFFFF"/>
        </w:rPr>
      </w:pPr>
    </w:p>
    <w:p w:rsidR="00E55A02" w:rsidRDefault="00E55A02" w:rsidP="00CA6B71">
      <w:pPr>
        <w:pStyle w:val="NormalWeb"/>
        <w:shd w:val="clear" w:color="auto" w:fill="FFFFFF"/>
        <w:spacing w:before="120" w:line="216" w:lineRule="atLeast"/>
        <w:ind w:left="559" w:hanging="559"/>
        <w:jc w:val="both"/>
        <w:textAlignment w:val="baseline"/>
        <w:rPr>
          <w:color w:val="000000"/>
          <w:sz w:val="26"/>
          <w:szCs w:val="26"/>
          <w:shd w:val="clear" w:color="auto" w:fill="FFFFFF"/>
        </w:rPr>
      </w:pPr>
    </w:p>
    <w:p w:rsidR="00E55A02" w:rsidRDefault="00E55A02" w:rsidP="00CA6B71">
      <w:pPr>
        <w:pStyle w:val="NormalWeb"/>
        <w:shd w:val="clear" w:color="auto" w:fill="FFFFFF"/>
        <w:spacing w:before="120" w:line="216" w:lineRule="atLeast"/>
        <w:ind w:left="559" w:hanging="559"/>
        <w:jc w:val="both"/>
        <w:textAlignment w:val="baseline"/>
        <w:rPr>
          <w:color w:val="000000"/>
          <w:sz w:val="26"/>
          <w:szCs w:val="26"/>
          <w:shd w:val="clear" w:color="auto" w:fill="FFFFFF"/>
        </w:rPr>
      </w:pPr>
    </w:p>
    <w:p w:rsidR="00E55A02" w:rsidRPr="00CA6B71" w:rsidRDefault="00E55A02" w:rsidP="00CA6B71">
      <w:pPr>
        <w:pStyle w:val="NormalWeb"/>
        <w:shd w:val="clear" w:color="auto" w:fill="FFFFFF"/>
        <w:spacing w:before="120" w:line="216" w:lineRule="atLeast"/>
        <w:ind w:left="559" w:hanging="559"/>
        <w:jc w:val="both"/>
        <w:textAlignment w:val="baseline"/>
        <w:rPr>
          <w:color w:val="000000"/>
          <w:sz w:val="26"/>
          <w:szCs w:val="26"/>
          <w:shd w:val="clear" w:color="auto" w:fill="FFFFFF"/>
        </w:rPr>
      </w:pPr>
    </w:p>
    <w:p w:rsidR="00CA6B71" w:rsidRPr="00CA6B71" w:rsidRDefault="00CA6B71" w:rsidP="00CA6B71">
      <w:pPr>
        <w:pStyle w:val="NormalWeb"/>
        <w:shd w:val="clear" w:color="auto" w:fill="FFFFFF"/>
        <w:spacing w:before="120" w:line="216" w:lineRule="atLeast"/>
        <w:ind w:left="559" w:hanging="559"/>
        <w:jc w:val="both"/>
        <w:textAlignment w:val="baseline"/>
        <w:rPr>
          <w:color w:val="000000"/>
          <w:sz w:val="26"/>
          <w:szCs w:val="26"/>
          <w:shd w:val="clear" w:color="auto" w:fill="FFFFFF"/>
        </w:rPr>
      </w:pPr>
      <w:r w:rsidRPr="00CA6B71">
        <w:rPr>
          <w:color w:val="000000"/>
          <w:sz w:val="26"/>
          <w:szCs w:val="26"/>
          <w:shd w:val="clear" w:color="auto" w:fill="FFFFFF"/>
        </w:rPr>
        <w:lastRenderedPageBreak/>
        <w:t xml:space="preserve">- </w:t>
      </w:r>
      <w:r w:rsidRPr="00CA6B71">
        <w:rPr>
          <w:color w:val="000000"/>
          <w:sz w:val="26"/>
          <w:szCs w:val="26"/>
          <w:shd w:val="clear" w:color="auto" w:fill="FFFFFF"/>
        </w:rPr>
        <w:tab/>
        <w:t>Hồ sơ khi tới nơi BTC sẽ liên lạc qua điện thoại hoặc email để thông báo. BTC không chịu trách nhiệm về các thất lạc trên đường đi.</w:t>
      </w:r>
    </w:p>
    <w:p w:rsidR="00CA6B71" w:rsidRPr="00CA6B71" w:rsidRDefault="00CA6B71" w:rsidP="00CA6B71">
      <w:pPr>
        <w:pStyle w:val="NormalWeb"/>
        <w:shd w:val="clear" w:color="auto" w:fill="FFFFFF"/>
        <w:spacing w:before="120" w:line="216" w:lineRule="atLeast"/>
        <w:ind w:left="559" w:hanging="559"/>
        <w:jc w:val="both"/>
        <w:textAlignment w:val="baseline"/>
        <w:rPr>
          <w:color w:val="000000"/>
          <w:sz w:val="26"/>
          <w:szCs w:val="26"/>
          <w:shd w:val="clear" w:color="auto" w:fill="FFFFFF"/>
        </w:rPr>
      </w:pPr>
      <w:r w:rsidRPr="00CA6B71">
        <w:rPr>
          <w:color w:val="000000"/>
          <w:sz w:val="26"/>
          <w:szCs w:val="26"/>
          <w:shd w:val="clear" w:color="auto" w:fill="FFFFFF"/>
        </w:rPr>
        <w:t xml:space="preserve">- </w:t>
      </w:r>
      <w:r w:rsidRPr="00CA6B71">
        <w:rPr>
          <w:color w:val="000000"/>
          <w:sz w:val="26"/>
          <w:szCs w:val="26"/>
          <w:shd w:val="clear" w:color="auto" w:fill="FFFFFF"/>
        </w:rPr>
        <w:tab/>
        <w:t>Mẫu đăng ký được in trên các báo hoặc được tải về từ website chính thức của Giải thường Nhân tài Đất Việt trong lĩnh vực CNTT và Truyền thông.</w:t>
      </w:r>
    </w:p>
    <w:p w:rsidR="00CA6B71" w:rsidRPr="00CA6B71" w:rsidRDefault="00CA6B71" w:rsidP="00CA6B71">
      <w:pPr>
        <w:pStyle w:val="NormalWeb"/>
        <w:shd w:val="clear" w:color="auto" w:fill="FFFFFF"/>
        <w:spacing w:before="120" w:line="216" w:lineRule="atLeast"/>
        <w:ind w:left="559" w:hanging="559"/>
        <w:jc w:val="both"/>
        <w:textAlignment w:val="baseline"/>
        <w:rPr>
          <w:rStyle w:val="Strong"/>
          <w:color w:val="000000"/>
          <w:sz w:val="26"/>
          <w:szCs w:val="26"/>
          <w:shd w:val="clear" w:color="auto" w:fill="FFFFFF"/>
        </w:rPr>
      </w:pPr>
      <w:r w:rsidRPr="00CA6B71">
        <w:rPr>
          <w:color w:val="000000"/>
          <w:sz w:val="26"/>
          <w:szCs w:val="26"/>
          <w:shd w:val="clear" w:color="auto" w:fill="FFFFFF"/>
        </w:rPr>
        <w:t xml:space="preserve">- </w:t>
      </w:r>
      <w:r w:rsidRPr="00CA6B71">
        <w:rPr>
          <w:color w:val="000000"/>
          <w:sz w:val="26"/>
          <w:szCs w:val="26"/>
          <w:shd w:val="clear" w:color="auto" w:fill="FFFFFF"/>
        </w:rPr>
        <w:tab/>
        <w:t>Hồ sơ dự thi không được hoàn lại.</w:t>
      </w:r>
    </w:p>
    <w:p w:rsidR="00E55A02" w:rsidRDefault="00CA6B71" w:rsidP="00CA6B71">
      <w:pPr>
        <w:pStyle w:val="NormalWeb"/>
        <w:shd w:val="clear" w:color="auto" w:fill="FFFFFF"/>
        <w:spacing w:before="120" w:line="216" w:lineRule="atLeast"/>
        <w:ind w:left="419" w:hanging="419"/>
        <w:jc w:val="both"/>
        <w:textAlignment w:val="baseline"/>
        <w:rPr>
          <w:rStyle w:val="Strong"/>
          <w:color w:val="000000"/>
          <w:sz w:val="26"/>
          <w:szCs w:val="26"/>
          <w:shd w:val="clear" w:color="auto" w:fill="FFFFFF"/>
        </w:rPr>
      </w:pPr>
      <w:r w:rsidRPr="00CA6B71">
        <w:rPr>
          <w:rStyle w:val="Strong"/>
          <w:color w:val="000000"/>
          <w:sz w:val="26"/>
          <w:szCs w:val="26"/>
          <w:shd w:val="clear" w:color="auto" w:fill="FFFFFF"/>
        </w:rPr>
        <w:t>Bước 2:</w:t>
      </w:r>
      <w:r w:rsidRPr="00CA6B71">
        <w:rPr>
          <w:b/>
          <w:color w:val="000000"/>
          <w:sz w:val="26"/>
          <w:szCs w:val="26"/>
          <w:shd w:val="clear" w:color="auto" w:fill="FFFFFF"/>
        </w:rPr>
        <w:t> </w:t>
      </w:r>
    </w:p>
    <w:p w:rsidR="00E55A02" w:rsidRDefault="00CA6B71" w:rsidP="00CA6B71">
      <w:pPr>
        <w:pStyle w:val="NormalWeb"/>
        <w:shd w:val="clear" w:color="auto" w:fill="FFFFFF"/>
        <w:spacing w:before="120" w:line="216" w:lineRule="atLeast"/>
        <w:ind w:left="419" w:hanging="419"/>
        <w:jc w:val="both"/>
        <w:textAlignment w:val="baseline"/>
        <w:rPr>
          <w:color w:val="000000"/>
          <w:sz w:val="26"/>
          <w:szCs w:val="26"/>
          <w:shd w:val="clear" w:color="auto" w:fill="FFFFFF"/>
        </w:rPr>
      </w:pPr>
      <w:r w:rsidRPr="00CA6B71">
        <w:rPr>
          <w:color w:val="000000"/>
          <w:sz w:val="26"/>
          <w:szCs w:val="26"/>
          <w:shd w:val="clear" w:color="auto" w:fill="FFFFFF"/>
        </w:rPr>
        <w:t xml:space="preserve">Gửi Bộ hồ sơ tới địa chỉ theo mẫu </w:t>
      </w:r>
      <w:r w:rsidR="00E55A02">
        <w:rPr>
          <w:color w:val="000000"/>
          <w:sz w:val="26"/>
          <w:szCs w:val="26"/>
          <w:shd w:val="clear" w:color="auto" w:fill="FFFFFF"/>
        </w:rPr>
        <w:t>sau:</w:t>
      </w:r>
    </w:p>
    <w:p w:rsidR="00E55A02" w:rsidRDefault="00CA6B71" w:rsidP="00CA6B71">
      <w:pPr>
        <w:pStyle w:val="NormalWeb"/>
        <w:shd w:val="clear" w:color="auto" w:fill="FFFFFF"/>
        <w:spacing w:before="120" w:line="216" w:lineRule="atLeast"/>
        <w:ind w:left="419" w:hanging="419"/>
        <w:jc w:val="both"/>
        <w:textAlignment w:val="baseline"/>
        <w:rPr>
          <w:color w:val="000000"/>
          <w:sz w:val="26"/>
          <w:szCs w:val="26"/>
          <w:shd w:val="clear" w:color="auto" w:fill="FFFFFF"/>
        </w:rPr>
      </w:pPr>
      <w:r w:rsidRPr="00CA6B71">
        <w:rPr>
          <w:color w:val="000000"/>
          <w:sz w:val="26"/>
          <w:szCs w:val="26"/>
          <w:shd w:val="clear" w:color="auto" w:fill="FFFFFF"/>
        </w:rPr>
        <w:t>NƠI NHẬN:</w:t>
      </w:r>
      <w:r w:rsidR="00E55A02">
        <w:rPr>
          <w:color w:val="000000"/>
          <w:sz w:val="26"/>
          <w:szCs w:val="26"/>
          <w:shd w:val="clear" w:color="auto" w:fill="FFFFFF"/>
        </w:rPr>
        <w:t xml:space="preserve"> </w:t>
      </w:r>
      <w:r w:rsidRPr="00CA6B71">
        <w:rPr>
          <w:rStyle w:val="Strong"/>
          <w:color w:val="000000"/>
          <w:sz w:val="26"/>
          <w:szCs w:val="26"/>
          <w:shd w:val="clear" w:color="auto" w:fill="FFFFFF"/>
        </w:rPr>
        <w:t>BÁO ĐIỆN TỬ VNMEDIA</w:t>
      </w:r>
    </w:p>
    <w:p w:rsidR="00E55A02" w:rsidRDefault="00CA6B71" w:rsidP="00CA6B71">
      <w:pPr>
        <w:pStyle w:val="NormalWeb"/>
        <w:shd w:val="clear" w:color="auto" w:fill="FFFFFF"/>
        <w:spacing w:before="120" w:line="216" w:lineRule="atLeast"/>
        <w:ind w:left="419" w:hanging="419"/>
        <w:jc w:val="both"/>
        <w:textAlignment w:val="baseline"/>
        <w:rPr>
          <w:color w:val="000000"/>
          <w:sz w:val="26"/>
          <w:szCs w:val="26"/>
          <w:shd w:val="clear" w:color="auto" w:fill="FFFFFF"/>
        </w:rPr>
      </w:pPr>
      <w:r w:rsidRPr="00CA6B71">
        <w:rPr>
          <w:color w:val="000000"/>
          <w:sz w:val="26"/>
          <w:szCs w:val="26"/>
          <w:shd w:val="clear" w:color="auto" w:fill="FFFFFF"/>
        </w:rPr>
        <w:t>Địa chỉ: Tầng 14, Tòa nhà VNPT 57 Huỳnh Thúc Kháng, Đống Đa, Hà Nộ</w:t>
      </w:r>
      <w:r w:rsidR="00E55A02">
        <w:rPr>
          <w:color w:val="000000"/>
          <w:sz w:val="26"/>
          <w:szCs w:val="26"/>
          <w:shd w:val="clear" w:color="auto" w:fill="FFFFFF"/>
        </w:rPr>
        <w:t>i.</w:t>
      </w:r>
    </w:p>
    <w:p w:rsidR="00CA6B71" w:rsidRPr="00CA6B71" w:rsidRDefault="00CA6B71" w:rsidP="00CA6B71">
      <w:pPr>
        <w:pStyle w:val="NormalWeb"/>
        <w:shd w:val="clear" w:color="auto" w:fill="FFFFFF"/>
        <w:spacing w:before="120" w:line="216" w:lineRule="atLeast"/>
        <w:ind w:left="419" w:hanging="419"/>
        <w:jc w:val="both"/>
        <w:textAlignment w:val="baseline"/>
        <w:rPr>
          <w:color w:val="000000"/>
          <w:sz w:val="26"/>
          <w:szCs w:val="26"/>
          <w:shd w:val="clear" w:color="auto" w:fill="FFFFFF"/>
        </w:rPr>
      </w:pPr>
      <w:r w:rsidRPr="00CA6B71">
        <w:rPr>
          <w:color w:val="000000"/>
          <w:sz w:val="26"/>
          <w:szCs w:val="26"/>
          <w:shd w:val="clear" w:color="auto" w:fill="FFFFFF"/>
        </w:rPr>
        <w:t>Bài dự</w:t>
      </w:r>
      <w:r w:rsidR="00E55A02">
        <w:rPr>
          <w:color w:val="000000"/>
          <w:sz w:val="26"/>
          <w:szCs w:val="26"/>
          <w:shd w:val="clear" w:color="auto" w:fill="FFFFFF"/>
        </w:rPr>
        <w:t xml:space="preserve"> thi: </w:t>
      </w:r>
      <w:r w:rsidRPr="00CA6B71">
        <w:rPr>
          <w:color w:val="000000"/>
          <w:sz w:val="26"/>
          <w:szCs w:val="26"/>
          <w:shd w:val="clear" w:color="auto" w:fill="FFFFFF"/>
        </w:rPr>
        <w:t xml:space="preserve">Giải thưởng Nhân tài Đất Việt </w:t>
      </w:r>
      <w:r w:rsidR="00733F43">
        <w:rPr>
          <w:color w:val="000000"/>
          <w:sz w:val="26"/>
          <w:szCs w:val="26"/>
          <w:shd w:val="clear" w:color="auto" w:fill="FFFFFF"/>
        </w:rPr>
        <w:t>2019</w:t>
      </w:r>
      <w:r w:rsidRPr="00CA6B71">
        <w:rPr>
          <w:color w:val="000000"/>
          <w:sz w:val="26"/>
          <w:szCs w:val="26"/>
          <w:shd w:val="clear" w:color="auto" w:fill="FFFFFF"/>
        </w:rPr>
        <w:t xml:space="preserve"> trong lĩnh vực Công nghệ Thông tin</w:t>
      </w:r>
      <w:r w:rsidRPr="00CA6B71">
        <w:rPr>
          <w:color w:val="000000"/>
          <w:sz w:val="26"/>
          <w:szCs w:val="26"/>
          <w:shd w:val="clear" w:color="auto" w:fill="FFFFFF"/>
        </w:rPr>
        <w:br/>
        <w:t> </w:t>
      </w:r>
      <w:r w:rsidRPr="00CA6B71">
        <w:rPr>
          <w:color w:val="000000"/>
          <w:sz w:val="26"/>
          <w:szCs w:val="26"/>
          <w:shd w:val="clear" w:color="auto" w:fill="FFFFFF"/>
        </w:rPr>
        <w:br/>
        <w:t>Ngoài ra, thí sinh dự thi có thể liên hệ với Ban Tổ chức theo địa chỉ liên lạc sau để biết thêm thông tin chi tiết về cuộc thi và bài dự thi:</w:t>
      </w:r>
    </w:p>
    <w:p w:rsidR="00CA6B71" w:rsidRPr="00CA6B71" w:rsidRDefault="00CA6B71" w:rsidP="00CA6B71">
      <w:pPr>
        <w:pStyle w:val="NormalWeb"/>
        <w:shd w:val="clear" w:color="auto" w:fill="FFFFFF"/>
        <w:spacing w:before="120" w:line="216" w:lineRule="atLeast"/>
        <w:ind w:left="417"/>
        <w:jc w:val="both"/>
        <w:textAlignment w:val="baseline"/>
        <w:rPr>
          <w:color w:val="000000"/>
          <w:sz w:val="26"/>
          <w:szCs w:val="26"/>
          <w:shd w:val="clear" w:color="auto" w:fill="FFFFFF"/>
        </w:rPr>
      </w:pPr>
      <w:r w:rsidRPr="00CA6B71">
        <w:rPr>
          <w:color w:val="000000"/>
          <w:sz w:val="26"/>
          <w:szCs w:val="26"/>
          <w:shd w:val="clear" w:color="auto" w:fill="FFFFFF"/>
        </w:rPr>
        <w:t>Email: </w:t>
      </w:r>
      <w:hyperlink r:id="rId10" w:history="1">
        <w:r w:rsidRPr="00CA6B71">
          <w:rPr>
            <w:rStyle w:val="Hyperlink"/>
            <w:color w:val="000000"/>
            <w:sz w:val="26"/>
            <w:szCs w:val="26"/>
            <w:shd w:val="clear" w:color="auto" w:fill="FFFFFF"/>
          </w:rPr>
          <w:t>nhantaidatviet@vnmedia.vn</w:t>
        </w:r>
      </w:hyperlink>
    </w:p>
    <w:p w:rsidR="00CA6B71" w:rsidRPr="00CA6B71" w:rsidRDefault="00CA6B71" w:rsidP="00CA6B71">
      <w:pPr>
        <w:pStyle w:val="NormalWeb"/>
        <w:shd w:val="clear" w:color="auto" w:fill="FFFFFF"/>
        <w:spacing w:before="120" w:line="216" w:lineRule="atLeast"/>
        <w:ind w:left="419"/>
        <w:jc w:val="both"/>
        <w:textAlignment w:val="baseline"/>
        <w:rPr>
          <w:rStyle w:val="Strong"/>
          <w:color w:val="000000"/>
          <w:sz w:val="26"/>
          <w:szCs w:val="26"/>
        </w:rPr>
      </w:pPr>
      <w:r w:rsidRPr="00CA6B71">
        <w:rPr>
          <w:color w:val="000000"/>
          <w:sz w:val="26"/>
          <w:szCs w:val="26"/>
          <w:shd w:val="clear" w:color="auto" w:fill="FFFFFF"/>
        </w:rPr>
        <w:t>Website: </w:t>
      </w:r>
      <w:hyperlink r:id="rId11" w:history="1">
        <w:r w:rsidRPr="00CA6B71">
          <w:rPr>
            <w:rStyle w:val="Hyperlink"/>
            <w:color w:val="000000"/>
            <w:sz w:val="26"/>
            <w:szCs w:val="26"/>
            <w:shd w:val="clear" w:color="auto" w:fill="FFFFFF"/>
          </w:rPr>
          <w:t>http://nhantaidatviet.vnpt.vn</w:t>
        </w:r>
      </w:hyperlink>
    </w:p>
    <w:p w:rsidR="00CA6B71" w:rsidRPr="00CA6B71" w:rsidRDefault="00CA6B71" w:rsidP="00CA6B71">
      <w:pPr>
        <w:pStyle w:val="NormalWeb"/>
        <w:shd w:val="clear" w:color="auto" w:fill="FFFFFF"/>
        <w:spacing w:before="120" w:line="216" w:lineRule="atLeast"/>
        <w:ind w:left="419"/>
        <w:jc w:val="both"/>
        <w:textAlignment w:val="baseline"/>
        <w:rPr>
          <w:rStyle w:val="Strong"/>
          <w:color w:val="000000"/>
          <w:sz w:val="26"/>
          <w:szCs w:val="26"/>
          <w:shd w:val="clear" w:color="auto" w:fill="FFFFFF"/>
        </w:rPr>
      </w:pPr>
      <w:r w:rsidRPr="00CA6B71">
        <w:rPr>
          <w:rStyle w:val="Strong"/>
          <w:color w:val="000000"/>
          <w:sz w:val="26"/>
          <w:szCs w:val="26"/>
        </w:rPr>
        <w:t>ĐT: 04 37722728 số máy lẻ 817</w:t>
      </w:r>
    </w:p>
    <w:p w:rsidR="00CA6B71" w:rsidRPr="00CA6B71" w:rsidRDefault="00CA6B71" w:rsidP="00CA6B71">
      <w:pPr>
        <w:pStyle w:val="NormalWeb"/>
        <w:shd w:val="clear" w:color="auto" w:fill="FFFFFF"/>
        <w:spacing w:before="120" w:line="216" w:lineRule="atLeast"/>
        <w:ind w:left="561" w:hanging="561"/>
        <w:jc w:val="both"/>
        <w:textAlignment w:val="baseline"/>
        <w:rPr>
          <w:rStyle w:val="Strong"/>
          <w:color w:val="000000"/>
          <w:sz w:val="26"/>
          <w:szCs w:val="26"/>
          <w:shd w:val="clear" w:color="auto" w:fill="FFFFFF"/>
        </w:rPr>
      </w:pPr>
      <w:r w:rsidRPr="00CA6B71">
        <w:rPr>
          <w:rStyle w:val="Strong"/>
          <w:color w:val="000000"/>
          <w:sz w:val="26"/>
          <w:szCs w:val="26"/>
          <w:shd w:val="clear" w:color="auto" w:fill="FFFFFF"/>
        </w:rPr>
        <w:t>Điều 7: Quy trình xét chọn Giải thưởng</w:t>
      </w:r>
    </w:p>
    <w:p w:rsidR="00CA6B71" w:rsidRPr="00CA6B71" w:rsidRDefault="00CA6B71" w:rsidP="00CA6B71">
      <w:pPr>
        <w:pStyle w:val="NormalWeb"/>
        <w:shd w:val="clear" w:color="auto" w:fill="FFFFFF"/>
        <w:spacing w:before="120" w:line="216" w:lineRule="atLeast"/>
        <w:ind w:left="439" w:hanging="439"/>
        <w:jc w:val="both"/>
        <w:textAlignment w:val="baseline"/>
        <w:rPr>
          <w:color w:val="000000"/>
          <w:sz w:val="26"/>
          <w:szCs w:val="26"/>
          <w:shd w:val="clear" w:color="auto" w:fill="FFFFFF"/>
        </w:rPr>
      </w:pPr>
      <w:r w:rsidRPr="00CA6B71">
        <w:rPr>
          <w:rStyle w:val="Strong"/>
          <w:color w:val="000000"/>
          <w:sz w:val="26"/>
          <w:szCs w:val="26"/>
          <w:shd w:val="clear" w:color="auto" w:fill="FFFFFF"/>
        </w:rPr>
        <w:t>Bước 1:</w:t>
      </w:r>
    </w:p>
    <w:p w:rsidR="00CA6B71" w:rsidRDefault="00CA6B71" w:rsidP="00CA6B71">
      <w:pPr>
        <w:pStyle w:val="NormalWeb"/>
        <w:shd w:val="clear" w:color="auto" w:fill="FFFFFF"/>
        <w:spacing w:before="120" w:line="216" w:lineRule="atLeast"/>
        <w:ind w:left="437" w:hanging="437"/>
        <w:jc w:val="both"/>
        <w:textAlignment w:val="baseline"/>
        <w:rPr>
          <w:color w:val="000000"/>
          <w:sz w:val="26"/>
          <w:szCs w:val="26"/>
          <w:shd w:val="clear" w:color="auto" w:fill="FFFFFF"/>
        </w:rPr>
      </w:pPr>
      <w:r w:rsidRPr="00CA6B71">
        <w:rPr>
          <w:color w:val="000000"/>
          <w:sz w:val="26"/>
          <w:szCs w:val="26"/>
          <w:shd w:val="clear" w:color="auto" w:fill="FFFFFF"/>
        </w:rPr>
        <w:t xml:space="preserve">- </w:t>
      </w:r>
      <w:r w:rsidRPr="00CA6B71">
        <w:rPr>
          <w:color w:val="000000"/>
          <w:sz w:val="26"/>
          <w:szCs w:val="26"/>
          <w:shd w:val="clear" w:color="auto" w:fill="FFFFFF"/>
        </w:rPr>
        <w:tab/>
        <w:t>Các cơ quan Nhà nước, các hiệp hội doanh nghiệp, tổ chức xã hội nghề nghiệp gửi Văn bản giới thiệu/đề cử và bộ hồ sơ tham gia Giải thưởng Nhân tài Đất Việt; Các cá nhân, Nhóm cá nhân (đại diện cho các Tổ chức, Doanh nghiệp) gửi Đơn đăng ký tham gia Giải thưởng và bộ Hồ sơ tham gia Giải thưởng về Cơ quan thường trực Giải thưởng;</w:t>
      </w:r>
    </w:p>
    <w:p w:rsidR="00E55A02" w:rsidRDefault="00E55A02" w:rsidP="00CA6B71">
      <w:pPr>
        <w:pStyle w:val="NormalWeb"/>
        <w:shd w:val="clear" w:color="auto" w:fill="FFFFFF"/>
        <w:spacing w:before="120" w:line="216" w:lineRule="atLeast"/>
        <w:ind w:left="437" w:hanging="437"/>
        <w:jc w:val="both"/>
        <w:textAlignment w:val="baseline"/>
        <w:rPr>
          <w:color w:val="000000"/>
          <w:sz w:val="26"/>
          <w:szCs w:val="26"/>
          <w:shd w:val="clear" w:color="auto" w:fill="FFFFFF"/>
        </w:rPr>
      </w:pPr>
    </w:p>
    <w:p w:rsidR="00E55A02" w:rsidRDefault="00E55A02" w:rsidP="00CA6B71">
      <w:pPr>
        <w:pStyle w:val="NormalWeb"/>
        <w:shd w:val="clear" w:color="auto" w:fill="FFFFFF"/>
        <w:spacing w:before="120" w:line="216" w:lineRule="atLeast"/>
        <w:ind w:left="437" w:hanging="437"/>
        <w:jc w:val="both"/>
        <w:textAlignment w:val="baseline"/>
        <w:rPr>
          <w:color w:val="000000"/>
          <w:sz w:val="26"/>
          <w:szCs w:val="26"/>
          <w:shd w:val="clear" w:color="auto" w:fill="FFFFFF"/>
        </w:rPr>
      </w:pPr>
    </w:p>
    <w:p w:rsidR="00E55A02" w:rsidRDefault="00E55A02" w:rsidP="00CA6B71">
      <w:pPr>
        <w:pStyle w:val="NormalWeb"/>
        <w:shd w:val="clear" w:color="auto" w:fill="FFFFFF"/>
        <w:spacing w:before="120" w:line="216" w:lineRule="atLeast"/>
        <w:ind w:left="437" w:hanging="437"/>
        <w:jc w:val="both"/>
        <w:textAlignment w:val="baseline"/>
        <w:rPr>
          <w:color w:val="000000"/>
          <w:sz w:val="26"/>
          <w:szCs w:val="26"/>
          <w:shd w:val="clear" w:color="auto" w:fill="FFFFFF"/>
        </w:rPr>
      </w:pPr>
    </w:p>
    <w:p w:rsidR="00E55A02" w:rsidRPr="00CA6B71" w:rsidRDefault="00E55A02" w:rsidP="00CA6B71">
      <w:pPr>
        <w:pStyle w:val="NormalWeb"/>
        <w:shd w:val="clear" w:color="auto" w:fill="FFFFFF"/>
        <w:spacing w:before="120" w:line="216" w:lineRule="atLeast"/>
        <w:ind w:left="437" w:hanging="437"/>
        <w:jc w:val="both"/>
        <w:textAlignment w:val="baseline"/>
        <w:rPr>
          <w:color w:val="000000"/>
          <w:sz w:val="26"/>
          <w:szCs w:val="26"/>
          <w:shd w:val="clear" w:color="auto" w:fill="FFFFFF"/>
        </w:rPr>
      </w:pPr>
    </w:p>
    <w:p w:rsidR="00CA6B71" w:rsidRPr="00CA6B71" w:rsidRDefault="00CA6B71" w:rsidP="00CA6B71">
      <w:pPr>
        <w:pStyle w:val="NormalWeb"/>
        <w:shd w:val="clear" w:color="auto" w:fill="FFFFFF"/>
        <w:spacing w:before="120" w:line="216" w:lineRule="atLeast"/>
        <w:ind w:left="437" w:hanging="437"/>
        <w:jc w:val="both"/>
        <w:textAlignment w:val="baseline"/>
        <w:rPr>
          <w:color w:val="000000"/>
          <w:sz w:val="26"/>
          <w:szCs w:val="26"/>
          <w:shd w:val="clear" w:color="auto" w:fill="FFFFFF"/>
        </w:rPr>
      </w:pPr>
      <w:r w:rsidRPr="00CA6B71">
        <w:rPr>
          <w:color w:val="000000"/>
          <w:sz w:val="26"/>
          <w:szCs w:val="26"/>
          <w:shd w:val="clear" w:color="auto" w:fill="FFFFFF"/>
        </w:rPr>
        <w:lastRenderedPageBreak/>
        <w:t xml:space="preserve">- </w:t>
      </w:r>
      <w:r w:rsidRPr="00CA6B71">
        <w:rPr>
          <w:color w:val="000000"/>
          <w:sz w:val="26"/>
          <w:szCs w:val="26"/>
          <w:shd w:val="clear" w:color="auto" w:fill="FFFFFF"/>
        </w:rPr>
        <w:tab/>
        <w:t>Ngoài việc gửi bộ Hồ sơ tham gia Giải thưởng về Cơ quan thường trực Giải thưởng theo đường bưu điện, cần gửi thêm bản mềm của bộ Hồ sơ dưới dạng PDF file và gửi qua đường thư điện tử (địa chỉ:</w:t>
      </w:r>
      <w:hyperlink r:id="rId12" w:history="1">
        <w:r w:rsidRPr="00CA6B71">
          <w:rPr>
            <w:rStyle w:val="Hyperlink"/>
            <w:color w:val="000000"/>
            <w:sz w:val="26"/>
            <w:szCs w:val="26"/>
            <w:shd w:val="clear" w:color="auto" w:fill="FFFFFF"/>
          </w:rPr>
          <w:t>nhantaidatviet@vnmedia.vn</w:t>
        </w:r>
      </w:hyperlink>
      <w:r w:rsidRPr="00CA6B71">
        <w:rPr>
          <w:color w:val="000000"/>
          <w:sz w:val="26"/>
          <w:szCs w:val="26"/>
          <w:shd w:val="clear" w:color="auto" w:fill="FFFFFF"/>
        </w:rPr>
        <w:t>) về Cơ quan thường trực Giải thưởng. Các thí sinh liên hệ Ban Tổ chức để xác nhận đã gửi bộ hồ sơ bản mềmqua thư điện tử (nếu không có bản mềm thì bộ hồ sơ sẽ bị loại từ vòng sơ khảo);   </w:t>
      </w:r>
    </w:p>
    <w:p w:rsidR="00CA6B71" w:rsidRPr="00CA6B71" w:rsidRDefault="00CA6B71" w:rsidP="00CA6B71">
      <w:pPr>
        <w:pStyle w:val="NormalWeb"/>
        <w:shd w:val="clear" w:color="auto" w:fill="FFFFFF"/>
        <w:spacing w:before="120" w:line="216" w:lineRule="atLeast"/>
        <w:ind w:left="437" w:hanging="437"/>
        <w:jc w:val="both"/>
        <w:textAlignment w:val="baseline"/>
        <w:rPr>
          <w:color w:val="000000"/>
          <w:sz w:val="26"/>
          <w:szCs w:val="26"/>
          <w:shd w:val="clear" w:color="auto" w:fill="FFFFFF"/>
        </w:rPr>
      </w:pPr>
      <w:r w:rsidRPr="00CA6B71">
        <w:rPr>
          <w:color w:val="000000"/>
          <w:sz w:val="26"/>
          <w:szCs w:val="26"/>
          <w:shd w:val="clear" w:color="auto" w:fill="FFFFFF"/>
        </w:rPr>
        <w:t xml:space="preserve">- </w:t>
      </w:r>
      <w:r w:rsidRPr="00CA6B71">
        <w:rPr>
          <w:color w:val="000000"/>
          <w:sz w:val="26"/>
          <w:szCs w:val="26"/>
          <w:shd w:val="clear" w:color="auto" w:fill="FFFFFF"/>
        </w:rPr>
        <w:tab/>
        <w:t>Cơ quan thường trực Giải thưởng tiếp nhận, xem xét và lựa chọn những hồ sơ đạt tiêu chuẩn quy định. Những hồ sơ chưa đầy đủ hoặc chưa đạt tiêu chuẩn sẽ được yêu cầu bổ sung, điều chỉnh trong giai đoạn sơ tuyển. Các hồ sơ không hợp lệ hay không đủ điều kiện để xét và trao Giải thưởng sẽ được thông báo cho thí sinh đã đăng ký tham gia Giải thưởng;</w:t>
      </w:r>
    </w:p>
    <w:p w:rsidR="00CA6B71" w:rsidRPr="00CA6B71" w:rsidRDefault="00CA6B71" w:rsidP="00CA6B71">
      <w:pPr>
        <w:pStyle w:val="NormalWeb"/>
        <w:shd w:val="clear" w:color="auto" w:fill="FFFFFF"/>
        <w:spacing w:before="120" w:line="216" w:lineRule="atLeast"/>
        <w:ind w:left="437" w:hanging="437"/>
        <w:jc w:val="both"/>
        <w:textAlignment w:val="baseline"/>
        <w:rPr>
          <w:rStyle w:val="Strong"/>
          <w:color w:val="000000"/>
          <w:sz w:val="26"/>
          <w:szCs w:val="26"/>
          <w:shd w:val="clear" w:color="auto" w:fill="FFFFFF"/>
        </w:rPr>
      </w:pPr>
      <w:r w:rsidRPr="00CA6B71">
        <w:rPr>
          <w:color w:val="000000"/>
          <w:sz w:val="26"/>
          <w:szCs w:val="26"/>
          <w:shd w:val="clear" w:color="auto" w:fill="FFFFFF"/>
        </w:rPr>
        <w:t xml:space="preserve">- </w:t>
      </w:r>
      <w:r w:rsidRPr="00CA6B71">
        <w:rPr>
          <w:color w:val="000000"/>
          <w:sz w:val="26"/>
          <w:szCs w:val="26"/>
          <w:shd w:val="clear" w:color="auto" w:fill="FFFFFF"/>
        </w:rPr>
        <w:tab/>
        <w:t>Kết quả xem xét, tổng hợp hồ sơ sẽ được Cơ quan thường trực Giải thưởng thông báo cho các cơ quan, tổ chức đề cử và các thí sinh tham gia Giải thưởng. </w:t>
      </w:r>
    </w:p>
    <w:p w:rsidR="00CA6B71" w:rsidRPr="00CA6B71" w:rsidRDefault="00CA6B71" w:rsidP="00CA6B71">
      <w:pPr>
        <w:pStyle w:val="NormalWeb"/>
        <w:shd w:val="clear" w:color="auto" w:fill="FFFFFF"/>
        <w:spacing w:before="120" w:line="216" w:lineRule="atLeast"/>
        <w:ind w:left="439" w:hanging="439"/>
        <w:jc w:val="both"/>
        <w:textAlignment w:val="baseline"/>
        <w:rPr>
          <w:color w:val="000000"/>
          <w:sz w:val="26"/>
          <w:szCs w:val="26"/>
          <w:shd w:val="clear" w:color="auto" w:fill="FFFFFF"/>
        </w:rPr>
      </w:pPr>
      <w:r w:rsidRPr="00CA6B71">
        <w:rPr>
          <w:rStyle w:val="Strong"/>
          <w:color w:val="000000"/>
          <w:sz w:val="26"/>
          <w:szCs w:val="26"/>
          <w:shd w:val="clear" w:color="auto" w:fill="FFFFFF"/>
        </w:rPr>
        <w:t>Bước 2: </w:t>
      </w:r>
    </w:p>
    <w:p w:rsidR="00CA6B71" w:rsidRPr="00CA6B71" w:rsidRDefault="00CA6B71" w:rsidP="00CA6B71">
      <w:pPr>
        <w:pStyle w:val="NormalWeb"/>
        <w:shd w:val="clear" w:color="auto" w:fill="FFFFFF"/>
        <w:spacing w:before="120" w:line="216" w:lineRule="atLeast"/>
        <w:ind w:left="437" w:hanging="437"/>
        <w:jc w:val="both"/>
        <w:textAlignment w:val="baseline"/>
        <w:rPr>
          <w:color w:val="000000"/>
          <w:sz w:val="26"/>
          <w:szCs w:val="26"/>
          <w:shd w:val="clear" w:color="auto" w:fill="FFFFFF"/>
        </w:rPr>
      </w:pPr>
      <w:r w:rsidRPr="00CA6B71">
        <w:rPr>
          <w:color w:val="000000"/>
          <w:sz w:val="26"/>
          <w:szCs w:val="26"/>
          <w:shd w:val="clear" w:color="auto" w:fill="FFFFFF"/>
        </w:rPr>
        <w:t xml:space="preserve">- </w:t>
      </w:r>
      <w:r w:rsidRPr="00CA6B71">
        <w:rPr>
          <w:color w:val="000000"/>
          <w:sz w:val="26"/>
          <w:szCs w:val="26"/>
          <w:shd w:val="clear" w:color="auto" w:fill="FFFFFF"/>
        </w:rPr>
        <w:tab/>
        <w:t>Cơ quan thường trực Giải thưởng phân loại hồ sơ tham gia Giải thưởng theo từng lĩnh vực/nhóm lĩnh vực và chuyển tới các Hội đồng Giám khảo Sơ khảo;</w:t>
      </w:r>
    </w:p>
    <w:p w:rsidR="00CA6B71" w:rsidRPr="00CA6B71" w:rsidRDefault="00CA6B71" w:rsidP="00CA6B71">
      <w:pPr>
        <w:pStyle w:val="NormalWeb"/>
        <w:shd w:val="clear" w:color="auto" w:fill="FFFFFF"/>
        <w:spacing w:before="120" w:line="216" w:lineRule="atLeast"/>
        <w:ind w:left="437" w:hanging="437"/>
        <w:jc w:val="both"/>
        <w:textAlignment w:val="baseline"/>
        <w:rPr>
          <w:rStyle w:val="Strong"/>
          <w:color w:val="000000"/>
          <w:sz w:val="26"/>
          <w:szCs w:val="26"/>
          <w:shd w:val="clear" w:color="auto" w:fill="FFFFFF"/>
        </w:rPr>
      </w:pPr>
      <w:r w:rsidRPr="00CA6B71">
        <w:rPr>
          <w:color w:val="000000"/>
          <w:sz w:val="26"/>
          <w:szCs w:val="26"/>
          <w:shd w:val="clear" w:color="auto" w:fill="FFFFFF"/>
        </w:rPr>
        <w:t xml:space="preserve">- </w:t>
      </w:r>
      <w:r w:rsidRPr="00CA6B71">
        <w:rPr>
          <w:color w:val="000000"/>
          <w:sz w:val="26"/>
          <w:szCs w:val="26"/>
          <w:shd w:val="clear" w:color="auto" w:fill="FFFFFF"/>
        </w:rPr>
        <w:tab/>
        <w:t>Cơ quan thường trực Giải thưởng tổ chức khảo sát sản phẩm tham dự (nếu cần) gồm các đại diện từ: Hội đồng giám khảo, các cơ quan báo chí, truyền thông, cũng như tổ chức khảo sát thị trường và độc giả (trong trường hợp cần thiết). Kết quả khảo sát sẽ gửi tới các Hội đồng Giám khảo. </w:t>
      </w:r>
    </w:p>
    <w:p w:rsidR="00CA6B71" w:rsidRPr="00CA6B71" w:rsidRDefault="00CA6B71" w:rsidP="00CA6B71">
      <w:pPr>
        <w:pStyle w:val="NormalWeb"/>
        <w:shd w:val="clear" w:color="auto" w:fill="FFFFFF"/>
        <w:spacing w:before="120" w:line="216" w:lineRule="atLeast"/>
        <w:ind w:left="439" w:hanging="439"/>
        <w:jc w:val="both"/>
        <w:textAlignment w:val="baseline"/>
        <w:rPr>
          <w:color w:val="000000"/>
          <w:sz w:val="26"/>
          <w:szCs w:val="26"/>
          <w:shd w:val="clear" w:color="auto" w:fill="FFFFFF"/>
        </w:rPr>
      </w:pPr>
      <w:r w:rsidRPr="00CA6B71">
        <w:rPr>
          <w:rStyle w:val="Strong"/>
          <w:color w:val="000000"/>
          <w:sz w:val="26"/>
          <w:szCs w:val="26"/>
          <w:shd w:val="clear" w:color="auto" w:fill="FFFFFF"/>
        </w:rPr>
        <w:t>Bước 3:</w:t>
      </w:r>
    </w:p>
    <w:p w:rsidR="00CA6B71" w:rsidRPr="00CA6B71" w:rsidRDefault="00CA6B71" w:rsidP="00CA6B71">
      <w:pPr>
        <w:pStyle w:val="NormalWeb"/>
        <w:shd w:val="clear" w:color="auto" w:fill="FFFFFF"/>
        <w:spacing w:before="120" w:line="216" w:lineRule="atLeast"/>
        <w:ind w:left="437" w:hanging="437"/>
        <w:jc w:val="both"/>
        <w:textAlignment w:val="baseline"/>
        <w:rPr>
          <w:color w:val="000000"/>
          <w:sz w:val="26"/>
          <w:szCs w:val="26"/>
          <w:shd w:val="clear" w:color="auto" w:fill="FFFFFF"/>
        </w:rPr>
      </w:pPr>
      <w:r w:rsidRPr="00CA6B71">
        <w:rPr>
          <w:color w:val="000000"/>
          <w:sz w:val="26"/>
          <w:szCs w:val="26"/>
          <w:shd w:val="clear" w:color="auto" w:fill="FFFFFF"/>
        </w:rPr>
        <w:t xml:space="preserve">- </w:t>
      </w:r>
      <w:r w:rsidRPr="00CA6B71">
        <w:rPr>
          <w:color w:val="000000"/>
          <w:sz w:val="26"/>
          <w:szCs w:val="26"/>
          <w:shd w:val="clear" w:color="auto" w:fill="FFFFFF"/>
        </w:rPr>
        <w:tab/>
        <w:t>Các Hội đồng sơ khảo xem xét, thẩm định các hồ sơ theo danh sách và lĩnh vực xét chọn để đưa ra kết luận, đánh giá vòng Sơ khảo. Chủ tịch Hội đồng Sơ khảo lập danh sách các sản phẩm dự thi lọt vào vòng chung khảo và chuyển lên Hội đồng Chung khảo của Giải thưởng;</w:t>
      </w:r>
    </w:p>
    <w:p w:rsidR="00E55A02" w:rsidRPr="00CA6B71" w:rsidRDefault="00CA6B71" w:rsidP="00E55A02">
      <w:pPr>
        <w:pStyle w:val="NormalWeb"/>
        <w:shd w:val="clear" w:color="auto" w:fill="FFFFFF"/>
        <w:spacing w:before="120" w:line="216" w:lineRule="atLeast"/>
        <w:ind w:left="437" w:hanging="437"/>
        <w:jc w:val="both"/>
        <w:textAlignment w:val="baseline"/>
        <w:rPr>
          <w:color w:val="000000"/>
          <w:sz w:val="26"/>
          <w:szCs w:val="26"/>
          <w:shd w:val="clear" w:color="auto" w:fill="FFFFFF"/>
        </w:rPr>
      </w:pPr>
      <w:r w:rsidRPr="00CA6B71">
        <w:rPr>
          <w:color w:val="000000"/>
          <w:sz w:val="26"/>
          <w:szCs w:val="26"/>
          <w:shd w:val="clear" w:color="auto" w:fill="FFFFFF"/>
        </w:rPr>
        <w:t xml:space="preserve">- </w:t>
      </w:r>
      <w:r w:rsidRPr="00CA6B71">
        <w:rPr>
          <w:color w:val="000000"/>
          <w:sz w:val="26"/>
          <w:szCs w:val="26"/>
          <w:shd w:val="clear" w:color="auto" w:fill="FFFFFF"/>
        </w:rPr>
        <w:tab/>
        <w:t>Chủ tịch Hội đồng Sơ khảo quyết định phương thức đánh giá, xét chọn Giải thưởng trên cơ sở các tiêu chí quy định tại Thể lệ này;</w:t>
      </w:r>
    </w:p>
    <w:p w:rsidR="00CA6B71" w:rsidRDefault="00CA6B71" w:rsidP="00CA6B71">
      <w:pPr>
        <w:pStyle w:val="NormalWeb"/>
        <w:shd w:val="clear" w:color="auto" w:fill="FFFFFF"/>
        <w:spacing w:before="120" w:line="216" w:lineRule="atLeast"/>
        <w:ind w:left="437" w:hanging="437"/>
        <w:jc w:val="both"/>
        <w:textAlignment w:val="baseline"/>
        <w:rPr>
          <w:color w:val="000000"/>
          <w:sz w:val="26"/>
          <w:szCs w:val="26"/>
          <w:shd w:val="clear" w:color="auto" w:fill="FFFFFF"/>
        </w:rPr>
      </w:pPr>
      <w:r w:rsidRPr="00CA6B71">
        <w:rPr>
          <w:color w:val="000000"/>
          <w:sz w:val="26"/>
          <w:szCs w:val="26"/>
          <w:shd w:val="clear" w:color="auto" w:fill="FFFFFF"/>
        </w:rPr>
        <w:t xml:space="preserve">- </w:t>
      </w:r>
      <w:r w:rsidRPr="00CA6B71">
        <w:rPr>
          <w:color w:val="000000"/>
          <w:sz w:val="26"/>
          <w:szCs w:val="26"/>
          <w:shd w:val="clear" w:color="auto" w:fill="FFFFFF"/>
        </w:rPr>
        <w:tab/>
        <w:t>Chủ tịch Hội đồng Sơ khảo quyết định việc đề xuất tổ chức đoàn thẩm định số liệu và khảo sát thực tế sản phẩm dự thi lọt vào vòng chung khảo.</w:t>
      </w:r>
    </w:p>
    <w:p w:rsidR="00E55A02" w:rsidRDefault="00E55A02" w:rsidP="00CA6B71">
      <w:pPr>
        <w:pStyle w:val="NormalWeb"/>
        <w:shd w:val="clear" w:color="auto" w:fill="FFFFFF"/>
        <w:spacing w:before="120" w:line="216" w:lineRule="atLeast"/>
        <w:ind w:left="437" w:hanging="437"/>
        <w:jc w:val="both"/>
        <w:textAlignment w:val="baseline"/>
        <w:rPr>
          <w:color w:val="000000"/>
          <w:sz w:val="26"/>
          <w:szCs w:val="26"/>
          <w:shd w:val="clear" w:color="auto" w:fill="FFFFFF"/>
        </w:rPr>
      </w:pPr>
    </w:p>
    <w:p w:rsidR="00E55A02" w:rsidRDefault="00E55A02" w:rsidP="00CA6B71">
      <w:pPr>
        <w:pStyle w:val="NormalWeb"/>
        <w:shd w:val="clear" w:color="auto" w:fill="FFFFFF"/>
        <w:spacing w:before="120" w:line="216" w:lineRule="atLeast"/>
        <w:ind w:left="437" w:hanging="437"/>
        <w:jc w:val="both"/>
        <w:textAlignment w:val="baseline"/>
        <w:rPr>
          <w:color w:val="000000"/>
          <w:sz w:val="26"/>
          <w:szCs w:val="26"/>
          <w:shd w:val="clear" w:color="auto" w:fill="FFFFFF"/>
        </w:rPr>
      </w:pPr>
    </w:p>
    <w:p w:rsidR="00E55A02" w:rsidRPr="00CA6B71" w:rsidRDefault="00E55A02" w:rsidP="00CA6B71">
      <w:pPr>
        <w:pStyle w:val="NormalWeb"/>
        <w:shd w:val="clear" w:color="auto" w:fill="FFFFFF"/>
        <w:spacing w:before="120" w:line="216" w:lineRule="atLeast"/>
        <w:ind w:left="437" w:hanging="437"/>
        <w:jc w:val="both"/>
        <w:textAlignment w:val="baseline"/>
        <w:rPr>
          <w:rStyle w:val="Strong"/>
          <w:color w:val="000000"/>
          <w:sz w:val="26"/>
          <w:szCs w:val="26"/>
          <w:shd w:val="clear" w:color="auto" w:fill="FFFFFF"/>
        </w:rPr>
      </w:pPr>
    </w:p>
    <w:p w:rsidR="00CA6B71" w:rsidRPr="00CA6B71" w:rsidRDefault="00CA6B71" w:rsidP="00CA6B71">
      <w:pPr>
        <w:pStyle w:val="NormalWeb"/>
        <w:shd w:val="clear" w:color="auto" w:fill="FFFFFF"/>
        <w:spacing w:before="120" w:line="216" w:lineRule="atLeast"/>
        <w:ind w:left="439" w:hanging="439"/>
        <w:jc w:val="both"/>
        <w:textAlignment w:val="baseline"/>
        <w:rPr>
          <w:color w:val="000000"/>
          <w:sz w:val="26"/>
          <w:szCs w:val="26"/>
          <w:shd w:val="clear" w:color="auto" w:fill="FFFFFF"/>
        </w:rPr>
      </w:pPr>
      <w:r w:rsidRPr="00CA6B71">
        <w:rPr>
          <w:rStyle w:val="Strong"/>
          <w:color w:val="000000"/>
          <w:sz w:val="26"/>
          <w:szCs w:val="26"/>
          <w:shd w:val="clear" w:color="auto" w:fill="FFFFFF"/>
        </w:rPr>
        <w:lastRenderedPageBreak/>
        <w:t>Bước 4: </w:t>
      </w:r>
    </w:p>
    <w:p w:rsidR="00CA6B71" w:rsidRPr="00CA6B71" w:rsidRDefault="00CA6B71" w:rsidP="00CA6B71">
      <w:pPr>
        <w:pStyle w:val="NormalWeb"/>
        <w:shd w:val="clear" w:color="auto" w:fill="FFFFFF"/>
        <w:spacing w:before="120" w:line="216" w:lineRule="atLeast"/>
        <w:ind w:left="437" w:hanging="437"/>
        <w:jc w:val="both"/>
        <w:textAlignment w:val="baseline"/>
        <w:rPr>
          <w:color w:val="000000"/>
          <w:sz w:val="26"/>
          <w:szCs w:val="26"/>
          <w:shd w:val="clear" w:color="auto" w:fill="FFFFFF"/>
        </w:rPr>
      </w:pPr>
      <w:r w:rsidRPr="00CA6B71">
        <w:rPr>
          <w:color w:val="000000"/>
          <w:sz w:val="26"/>
          <w:szCs w:val="26"/>
          <w:shd w:val="clear" w:color="auto" w:fill="FFFFFF"/>
        </w:rPr>
        <w:t xml:space="preserve">- </w:t>
      </w:r>
      <w:r w:rsidRPr="00CA6B71">
        <w:rPr>
          <w:color w:val="000000"/>
          <w:sz w:val="26"/>
          <w:szCs w:val="26"/>
          <w:shd w:val="clear" w:color="auto" w:fill="FFFFFF"/>
        </w:rPr>
        <w:tab/>
        <w:t xml:space="preserve">Trên cơ sở kết quả xét chọn của Hội đồng Sơ khảo, Hội đồng Chung khảo xem xét, thẩm định các hồ sơ lọt vào vòng chung khảo để đưa ra đánh giá, kết luận cuối cùng về danh sách các sản phẩm được trao tặng Giải thưởng Nhân tài Đất Việt </w:t>
      </w:r>
      <w:r w:rsidR="00733F43">
        <w:rPr>
          <w:color w:val="000000"/>
          <w:sz w:val="26"/>
          <w:szCs w:val="26"/>
          <w:shd w:val="clear" w:color="auto" w:fill="FFFFFF"/>
        </w:rPr>
        <w:t>2019</w:t>
      </w:r>
      <w:r w:rsidRPr="00CA6B71">
        <w:rPr>
          <w:color w:val="000000"/>
          <w:sz w:val="26"/>
          <w:szCs w:val="26"/>
          <w:shd w:val="clear" w:color="auto" w:fill="FFFFFF"/>
        </w:rPr>
        <w:t>;</w:t>
      </w:r>
    </w:p>
    <w:p w:rsidR="00CA6B71" w:rsidRPr="00CA6B71" w:rsidRDefault="00CA6B71" w:rsidP="00CA6B71">
      <w:pPr>
        <w:pStyle w:val="NormalWeb"/>
        <w:shd w:val="clear" w:color="auto" w:fill="FFFFFF"/>
        <w:spacing w:before="120" w:line="216" w:lineRule="atLeast"/>
        <w:ind w:left="437" w:hanging="437"/>
        <w:jc w:val="both"/>
        <w:textAlignment w:val="baseline"/>
        <w:rPr>
          <w:rStyle w:val="Strong"/>
          <w:color w:val="000000"/>
          <w:sz w:val="26"/>
          <w:szCs w:val="26"/>
          <w:shd w:val="clear" w:color="auto" w:fill="FFFFFF"/>
        </w:rPr>
      </w:pPr>
      <w:r w:rsidRPr="00CA6B71">
        <w:rPr>
          <w:color w:val="000000"/>
          <w:sz w:val="26"/>
          <w:szCs w:val="26"/>
          <w:shd w:val="clear" w:color="auto" w:fill="FFFFFF"/>
        </w:rPr>
        <w:t xml:space="preserve">- </w:t>
      </w:r>
      <w:r w:rsidRPr="00CA6B71">
        <w:rPr>
          <w:color w:val="000000"/>
          <w:sz w:val="26"/>
          <w:szCs w:val="26"/>
          <w:shd w:val="clear" w:color="auto" w:fill="FFFFFF"/>
        </w:rPr>
        <w:tab/>
        <w:t>Trong trường hợp cần thiết, Chủ tịch Hội đồng Chung khảo sẽ quyết định việc khảo sát thực tế tại các tổ chức, doanh nghiệp được trao tặng Giải thưởng;</w:t>
      </w:r>
    </w:p>
    <w:p w:rsidR="00CA6B71" w:rsidRPr="00CA6B71" w:rsidRDefault="00CA6B71" w:rsidP="00CA6B71">
      <w:pPr>
        <w:pStyle w:val="NormalWeb"/>
        <w:shd w:val="clear" w:color="auto" w:fill="FFFFFF"/>
        <w:spacing w:before="120" w:line="216" w:lineRule="atLeast"/>
        <w:ind w:left="439" w:hanging="439"/>
        <w:jc w:val="both"/>
        <w:textAlignment w:val="baseline"/>
        <w:rPr>
          <w:color w:val="000000"/>
          <w:sz w:val="26"/>
          <w:szCs w:val="26"/>
          <w:shd w:val="clear" w:color="auto" w:fill="FFFFFF"/>
        </w:rPr>
      </w:pPr>
      <w:r w:rsidRPr="00CA6B71">
        <w:rPr>
          <w:rStyle w:val="Strong"/>
          <w:color w:val="000000"/>
          <w:sz w:val="26"/>
          <w:szCs w:val="26"/>
          <w:shd w:val="clear" w:color="auto" w:fill="FFFFFF"/>
        </w:rPr>
        <w:t>Bước 5: </w:t>
      </w:r>
    </w:p>
    <w:p w:rsidR="00CA6B71" w:rsidRPr="00CA6B71" w:rsidRDefault="00CA6B71" w:rsidP="00CA6B71">
      <w:pPr>
        <w:pStyle w:val="NormalWeb"/>
        <w:shd w:val="clear" w:color="auto" w:fill="FFFFFF"/>
        <w:spacing w:before="120" w:line="216" w:lineRule="atLeast"/>
        <w:ind w:left="436"/>
        <w:jc w:val="both"/>
        <w:textAlignment w:val="baseline"/>
        <w:rPr>
          <w:rStyle w:val="Strong"/>
          <w:color w:val="000000"/>
          <w:sz w:val="26"/>
          <w:szCs w:val="26"/>
          <w:shd w:val="clear" w:color="auto" w:fill="FFFFFF"/>
        </w:rPr>
      </w:pPr>
      <w:r w:rsidRPr="00CA6B71">
        <w:rPr>
          <w:color w:val="000000"/>
          <w:sz w:val="26"/>
          <w:szCs w:val="26"/>
          <w:shd w:val="clear" w:color="auto" w:fill="FFFFFF"/>
        </w:rPr>
        <w:t xml:space="preserve">Căn cứ trên kết quả xét chọn và danh sách đề nghị của Hội đồng Giám khảo Chung khảo trình, Ban Tổ chức Giải thưởng Nhân tài Đất Việt </w:t>
      </w:r>
      <w:r w:rsidR="00733F43">
        <w:rPr>
          <w:color w:val="000000"/>
          <w:sz w:val="26"/>
          <w:szCs w:val="26"/>
          <w:shd w:val="clear" w:color="auto" w:fill="FFFFFF"/>
        </w:rPr>
        <w:t>2019</w:t>
      </w:r>
      <w:r w:rsidRPr="00CA6B71">
        <w:rPr>
          <w:color w:val="000000"/>
          <w:sz w:val="26"/>
          <w:szCs w:val="26"/>
          <w:shd w:val="clear" w:color="auto" w:fill="FFFFFF"/>
        </w:rPr>
        <w:t xml:space="preserve"> ra quyết định trao tặng Cup và Giấy chứng nhận cho từng sản phẩm đoạt giải.</w:t>
      </w:r>
    </w:p>
    <w:p w:rsidR="00CA6B71" w:rsidRPr="00CA6B71" w:rsidRDefault="00CA6B71" w:rsidP="00CA6B71">
      <w:pPr>
        <w:pStyle w:val="NormalWeb"/>
        <w:shd w:val="clear" w:color="auto" w:fill="FFFFFF"/>
        <w:spacing w:before="120" w:line="216" w:lineRule="atLeast"/>
        <w:ind w:left="439" w:hanging="439"/>
        <w:jc w:val="both"/>
        <w:textAlignment w:val="baseline"/>
        <w:rPr>
          <w:color w:val="000000"/>
          <w:sz w:val="26"/>
          <w:szCs w:val="26"/>
          <w:shd w:val="clear" w:color="auto" w:fill="FFFFFF"/>
        </w:rPr>
      </w:pPr>
      <w:r w:rsidRPr="00CA6B71">
        <w:rPr>
          <w:rStyle w:val="Strong"/>
          <w:color w:val="000000"/>
          <w:sz w:val="26"/>
          <w:szCs w:val="26"/>
          <w:shd w:val="clear" w:color="auto" w:fill="FFFFFF"/>
        </w:rPr>
        <w:t>Điều 8: Quyền lợi và trách nhiệm của các cá nhân, nhóm cá nhân, tổ chức, doanh nghiệp tham gia Giải thưởng</w:t>
      </w:r>
    </w:p>
    <w:p w:rsidR="00CA6B71" w:rsidRPr="00CA6B71" w:rsidRDefault="00CA6B71" w:rsidP="00CA6B71">
      <w:pPr>
        <w:pStyle w:val="NormalWeb"/>
        <w:shd w:val="clear" w:color="auto" w:fill="FFFFFF"/>
        <w:spacing w:before="120" w:line="216" w:lineRule="atLeast"/>
        <w:ind w:left="437" w:hanging="437"/>
        <w:jc w:val="both"/>
        <w:textAlignment w:val="baseline"/>
        <w:rPr>
          <w:color w:val="000000"/>
          <w:sz w:val="26"/>
          <w:szCs w:val="26"/>
          <w:shd w:val="clear" w:color="auto" w:fill="FFFFFF"/>
        </w:rPr>
      </w:pPr>
      <w:r w:rsidRPr="00CA6B71">
        <w:rPr>
          <w:color w:val="000000"/>
          <w:sz w:val="26"/>
          <w:szCs w:val="26"/>
          <w:shd w:val="clear" w:color="auto" w:fill="FFFFFF"/>
        </w:rPr>
        <w:t xml:space="preserve">- </w:t>
      </w:r>
      <w:r w:rsidRPr="00CA6B71">
        <w:rPr>
          <w:color w:val="000000"/>
          <w:sz w:val="26"/>
          <w:szCs w:val="26"/>
          <w:shd w:val="clear" w:color="auto" w:fill="FFFFFF"/>
        </w:rPr>
        <w:tab/>
        <w:t>Các cá nhân, nhóm cá nhân, tổ chức, doanh nghiệp đoạt giải sẽ được vinh danh tại sân chơi trong lĩnh vực CNTT có uy tín nhất hiện nay tại Việt Nam.</w:t>
      </w:r>
    </w:p>
    <w:p w:rsidR="00CA6B71" w:rsidRPr="00CA6B71" w:rsidRDefault="00CA6B71" w:rsidP="00CA6B71">
      <w:pPr>
        <w:pStyle w:val="NormalWeb"/>
        <w:shd w:val="clear" w:color="auto" w:fill="FFFFFF"/>
        <w:spacing w:before="120" w:line="216" w:lineRule="atLeast"/>
        <w:ind w:left="437" w:hanging="437"/>
        <w:jc w:val="both"/>
        <w:textAlignment w:val="baseline"/>
        <w:rPr>
          <w:color w:val="000000"/>
          <w:sz w:val="26"/>
          <w:szCs w:val="26"/>
          <w:shd w:val="clear" w:color="auto" w:fill="FFFFFF"/>
        </w:rPr>
      </w:pPr>
      <w:r w:rsidRPr="00CA6B71">
        <w:rPr>
          <w:color w:val="000000"/>
          <w:sz w:val="26"/>
          <w:szCs w:val="26"/>
          <w:shd w:val="clear" w:color="auto" w:fill="FFFFFF"/>
        </w:rPr>
        <w:t xml:space="preserve">- </w:t>
      </w:r>
      <w:r w:rsidRPr="00CA6B71">
        <w:rPr>
          <w:color w:val="000000"/>
          <w:sz w:val="26"/>
          <w:szCs w:val="26"/>
          <w:shd w:val="clear" w:color="auto" w:fill="FFFFFF"/>
        </w:rPr>
        <w:tab/>
        <w:t>Các cá nhân, nhóm cá nhân, tổ chức, doanh nghiệp được trao tặng Giải thưởng, nhận Cúp, Bằng chứng nhận đạt Giải thưởng Nhân tài Đất Vịêt trong lĩnh vực CNTT-TT Việt Nam.</w:t>
      </w:r>
    </w:p>
    <w:p w:rsidR="00CA6B71" w:rsidRPr="00CA6B71" w:rsidRDefault="00CA6B71" w:rsidP="00CA6B71">
      <w:pPr>
        <w:pStyle w:val="NormalWeb"/>
        <w:shd w:val="clear" w:color="auto" w:fill="FFFFFF"/>
        <w:spacing w:before="120" w:line="216" w:lineRule="atLeast"/>
        <w:ind w:left="437" w:hanging="437"/>
        <w:jc w:val="both"/>
        <w:textAlignment w:val="baseline"/>
        <w:rPr>
          <w:color w:val="000000"/>
          <w:sz w:val="26"/>
          <w:szCs w:val="26"/>
          <w:shd w:val="clear" w:color="auto" w:fill="FFFFFF"/>
        </w:rPr>
      </w:pPr>
      <w:r w:rsidRPr="00CA6B71">
        <w:rPr>
          <w:color w:val="000000"/>
          <w:sz w:val="26"/>
          <w:szCs w:val="26"/>
          <w:shd w:val="clear" w:color="auto" w:fill="FFFFFF"/>
        </w:rPr>
        <w:t xml:space="preserve">- </w:t>
      </w:r>
      <w:r w:rsidRPr="00CA6B71">
        <w:rPr>
          <w:color w:val="000000"/>
          <w:sz w:val="26"/>
          <w:szCs w:val="26"/>
          <w:shd w:val="clear" w:color="auto" w:fill="FFFFFF"/>
        </w:rPr>
        <w:tab/>
        <w:t>Các cá nhân, nhóm cá nhân, tổ chức, doanh nghiệp khi tham gia Giải thưởng Nhân tài Đất Việt sẽ được Ban Tổ chức tổ chức quảng bá, truyền thông trên các phương tiện đại chúng, góp phần quảng bá hình ảnh sản phẩm của đơn vị đăng ký dự thi.</w:t>
      </w:r>
    </w:p>
    <w:p w:rsidR="00CA6B71" w:rsidRDefault="00CA6B71" w:rsidP="00CA6B71">
      <w:pPr>
        <w:pStyle w:val="NormalWeb"/>
        <w:shd w:val="clear" w:color="auto" w:fill="FFFFFF"/>
        <w:spacing w:before="120" w:line="216" w:lineRule="atLeast"/>
        <w:ind w:left="437" w:hanging="437"/>
        <w:jc w:val="both"/>
        <w:textAlignment w:val="baseline"/>
        <w:rPr>
          <w:color w:val="000000"/>
          <w:sz w:val="26"/>
          <w:szCs w:val="26"/>
          <w:shd w:val="clear" w:color="auto" w:fill="FFFFFF"/>
        </w:rPr>
      </w:pPr>
      <w:r w:rsidRPr="00CA6B71">
        <w:rPr>
          <w:color w:val="000000"/>
          <w:sz w:val="26"/>
          <w:szCs w:val="26"/>
          <w:shd w:val="clear" w:color="auto" w:fill="FFFFFF"/>
        </w:rPr>
        <w:t xml:space="preserve">- </w:t>
      </w:r>
      <w:r w:rsidRPr="00CA6B71">
        <w:rPr>
          <w:color w:val="000000"/>
          <w:sz w:val="26"/>
          <w:szCs w:val="26"/>
          <w:shd w:val="clear" w:color="auto" w:fill="FFFFFF"/>
        </w:rPr>
        <w:tab/>
        <w:t>Các cá nhân, nhóm cá nhân, tổ chức, doanh nghiệp nộp hồ sơ đăng ký tham gia Giải thưởng theo từng lĩnh vực (nhóm lĩnh vực) và giải thưởng cụ thể. Các tổ chức, doanh nghiệp cử Đại diện đăng ký có quyền đăng ký tham gia Giải thưởng ở nhiều lĩnh vực khác nhau và có quyền được tham gia Giải thưởng ở các năm tiếp theo. </w:t>
      </w:r>
    </w:p>
    <w:p w:rsidR="00E55A02" w:rsidRDefault="00E55A02" w:rsidP="00CA6B71">
      <w:pPr>
        <w:pStyle w:val="NormalWeb"/>
        <w:shd w:val="clear" w:color="auto" w:fill="FFFFFF"/>
        <w:spacing w:before="120" w:line="216" w:lineRule="atLeast"/>
        <w:ind w:left="437" w:hanging="437"/>
        <w:jc w:val="both"/>
        <w:textAlignment w:val="baseline"/>
        <w:rPr>
          <w:color w:val="000000"/>
          <w:sz w:val="26"/>
          <w:szCs w:val="26"/>
          <w:shd w:val="clear" w:color="auto" w:fill="FFFFFF"/>
        </w:rPr>
      </w:pPr>
    </w:p>
    <w:p w:rsidR="00E55A02" w:rsidRDefault="00E55A02" w:rsidP="00CA6B71">
      <w:pPr>
        <w:pStyle w:val="NormalWeb"/>
        <w:shd w:val="clear" w:color="auto" w:fill="FFFFFF"/>
        <w:spacing w:before="120" w:line="216" w:lineRule="atLeast"/>
        <w:ind w:left="437" w:hanging="437"/>
        <w:jc w:val="both"/>
        <w:textAlignment w:val="baseline"/>
        <w:rPr>
          <w:color w:val="000000"/>
          <w:sz w:val="26"/>
          <w:szCs w:val="26"/>
          <w:shd w:val="clear" w:color="auto" w:fill="FFFFFF"/>
        </w:rPr>
      </w:pPr>
    </w:p>
    <w:p w:rsidR="00E55A02" w:rsidRDefault="00E55A02" w:rsidP="00CA6B71">
      <w:pPr>
        <w:pStyle w:val="NormalWeb"/>
        <w:shd w:val="clear" w:color="auto" w:fill="FFFFFF"/>
        <w:spacing w:before="120" w:line="216" w:lineRule="atLeast"/>
        <w:ind w:left="437" w:hanging="437"/>
        <w:jc w:val="both"/>
        <w:textAlignment w:val="baseline"/>
        <w:rPr>
          <w:color w:val="000000"/>
          <w:sz w:val="26"/>
          <w:szCs w:val="26"/>
          <w:shd w:val="clear" w:color="auto" w:fill="FFFFFF"/>
        </w:rPr>
      </w:pPr>
    </w:p>
    <w:p w:rsidR="00E55A02" w:rsidRPr="00CA6B71" w:rsidRDefault="00E55A02" w:rsidP="00CA6B71">
      <w:pPr>
        <w:pStyle w:val="NormalWeb"/>
        <w:shd w:val="clear" w:color="auto" w:fill="FFFFFF"/>
        <w:spacing w:before="120" w:line="216" w:lineRule="atLeast"/>
        <w:ind w:left="437" w:hanging="437"/>
        <w:jc w:val="both"/>
        <w:textAlignment w:val="baseline"/>
        <w:rPr>
          <w:color w:val="000000"/>
          <w:sz w:val="26"/>
          <w:szCs w:val="26"/>
          <w:shd w:val="clear" w:color="auto" w:fill="FFFFFF"/>
        </w:rPr>
      </w:pPr>
    </w:p>
    <w:p w:rsidR="004A32E6" w:rsidRDefault="004A32E6" w:rsidP="00CA6B71">
      <w:pPr>
        <w:pStyle w:val="NormalWeb"/>
        <w:shd w:val="clear" w:color="auto" w:fill="FFFFFF"/>
        <w:spacing w:before="120" w:line="216" w:lineRule="atLeast"/>
        <w:ind w:left="437" w:hanging="437"/>
        <w:jc w:val="both"/>
        <w:textAlignment w:val="baseline"/>
        <w:rPr>
          <w:color w:val="000000"/>
          <w:sz w:val="26"/>
          <w:szCs w:val="26"/>
          <w:shd w:val="clear" w:color="auto" w:fill="FFFFFF"/>
        </w:rPr>
      </w:pPr>
    </w:p>
    <w:p w:rsidR="00CA6B71" w:rsidRPr="00CA6B71" w:rsidRDefault="00CA6B71" w:rsidP="00CA6B71">
      <w:pPr>
        <w:pStyle w:val="NormalWeb"/>
        <w:shd w:val="clear" w:color="auto" w:fill="FFFFFF"/>
        <w:spacing w:before="120" w:line="216" w:lineRule="atLeast"/>
        <w:ind w:left="437" w:hanging="437"/>
        <w:jc w:val="both"/>
        <w:textAlignment w:val="baseline"/>
        <w:rPr>
          <w:color w:val="000000"/>
          <w:sz w:val="26"/>
          <w:szCs w:val="26"/>
          <w:shd w:val="clear" w:color="auto" w:fill="FFFFFF"/>
        </w:rPr>
      </w:pPr>
      <w:r w:rsidRPr="00CA6B71">
        <w:rPr>
          <w:color w:val="000000"/>
          <w:sz w:val="26"/>
          <w:szCs w:val="26"/>
          <w:shd w:val="clear" w:color="auto" w:fill="FFFFFF"/>
        </w:rPr>
        <w:lastRenderedPageBreak/>
        <w:t xml:space="preserve">- </w:t>
      </w:r>
      <w:r w:rsidRPr="00CA6B71">
        <w:rPr>
          <w:color w:val="000000"/>
          <w:sz w:val="26"/>
          <w:szCs w:val="26"/>
          <w:shd w:val="clear" w:color="auto" w:fill="FFFFFF"/>
        </w:rPr>
        <w:tab/>
        <w:t>Các cá nhân, nhóm cá nhân, tổ chức, doanh nghiệp hoàn toàn chịu trách nhiệm về sự chính xác, trung thực, khách quan của những thông tin, số liệu trong hồ sơ của tổ chức, doanh nghiệp mình. Những thông tin, số liệu trong bộ Hồ sơ tham gia Giải thưởng được bảo mật, trừ trường hợp có quy định khác.</w:t>
      </w:r>
    </w:p>
    <w:p w:rsidR="00CA6B71" w:rsidRPr="00CA6B71" w:rsidRDefault="00CA6B71" w:rsidP="00CA6B71">
      <w:pPr>
        <w:rPr>
          <w:rFonts w:ascii="Times New Roman" w:hAnsi="Times New Roman" w:cs="Times New Roman"/>
          <w:sz w:val="26"/>
          <w:szCs w:val="26"/>
        </w:rPr>
      </w:pPr>
      <w:r w:rsidRPr="00CA6B71">
        <w:rPr>
          <w:rFonts w:ascii="Times New Roman" w:hAnsi="Times New Roman" w:cs="Times New Roman"/>
          <w:color w:val="000000"/>
          <w:sz w:val="26"/>
          <w:szCs w:val="26"/>
          <w:shd w:val="clear" w:color="auto" w:fill="FFFFFF"/>
        </w:rPr>
        <w:t xml:space="preserve">- </w:t>
      </w:r>
      <w:r w:rsidRPr="00CA6B71">
        <w:rPr>
          <w:rFonts w:ascii="Times New Roman" w:hAnsi="Times New Roman" w:cs="Times New Roman"/>
          <w:color w:val="000000"/>
          <w:sz w:val="26"/>
          <w:szCs w:val="26"/>
          <w:shd w:val="clear" w:color="auto" w:fill="FFFFFF"/>
        </w:rPr>
        <w:tab/>
        <w:t>Nếu Ban Tổ chức phát hiện các yếu tố nghi ngờ về tính trung thực, chính xác của Hồ sơ tham dự hoặc có các khiếu kiện liên quan đến sản phẩm tham dự sau khi đã xác nhận bởi Hội đồng thẩm định Ban Tổ chức sẽ thông báo đến thí sinh dự thi và có quyền tước giải mà không cần giải thích chi tiết.</w:t>
      </w:r>
    </w:p>
    <w:p w:rsidR="009845D7" w:rsidRPr="00CA6B71" w:rsidRDefault="009845D7" w:rsidP="00F70F06">
      <w:pPr>
        <w:rPr>
          <w:rFonts w:ascii="Times New Roman" w:hAnsi="Times New Roman" w:cs="Times New Roman"/>
          <w:sz w:val="26"/>
          <w:szCs w:val="26"/>
        </w:rPr>
      </w:pPr>
    </w:p>
    <w:p w:rsidR="009845D7" w:rsidRPr="00CA6B71" w:rsidRDefault="009845D7" w:rsidP="00F70F06">
      <w:pPr>
        <w:rPr>
          <w:rFonts w:ascii="Times New Roman" w:hAnsi="Times New Roman" w:cs="Times New Roman"/>
          <w:sz w:val="26"/>
          <w:szCs w:val="26"/>
        </w:rPr>
      </w:pPr>
    </w:p>
    <w:sectPr w:rsidR="009845D7" w:rsidRPr="00CA6B71" w:rsidSect="00733F43">
      <w:headerReference w:type="default" r:id="rId13"/>
      <w:pgSz w:w="11907" w:h="16840" w:code="9"/>
      <w:pgMar w:top="2127" w:right="1043"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74C" w:rsidRDefault="0067174C" w:rsidP="00F70F06">
      <w:pPr>
        <w:spacing w:after="0" w:line="240" w:lineRule="auto"/>
      </w:pPr>
      <w:r>
        <w:separator/>
      </w:r>
    </w:p>
  </w:endnote>
  <w:endnote w:type="continuationSeparator" w:id="1">
    <w:p w:rsidR="0067174C" w:rsidRDefault="0067174C" w:rsidP="00F70F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74C" w:rsidRDefault="0067174C" w:rsidP="00F70F06">
      <w:pPr>
        <w:spacing w:after="0" w:line="240" w:lineRule="auto"/>
      </w:pPr>
      <w:r>
        <w:separator/>
      </w:r>
    </w:p>
  </w:footnote>
  <w:footnote w:type="continuationSeparator" w:id="1">
    <w:p w:rsidR="0067174C" w:rsidRDefault="0067174C" w:rsidP="00F70F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F06" w:rsidRDefault="00733F43" w:rsidP="00F70F06">
    <w:pPr>
      <w:pStyle w:val="Header"/>
      <w:tabs>
        <w:tab w:val="clear" w:pos="4680"/>
      </w:tabs>
    </w:pPr>
    <w:r>
      <w:rPr>
        <w:noProof/>
        <w:lang w:val="vi-VN" w:eastAsia="vi-VN"/>
      </w:rPr>
      <w:drawing>
        <wp:anchor distT="0" distB="0" distL="114300" distR="114300" simplePos="0" relativeHeight="251658240" behindDoc="1" locked="0" layoutInCell="1" allowOverlap="1">
          <wp:simplePos x="0" y="0"/>
          <wp:positionH relativeFrom="column">
            <wp:posOffset>-885825</wp:posOffset>
          </wp:positionH>
          <wp:positionV relativeFrom="paragraph">
            <wp:posOffset>-438150</wp:posOffset>
          </wp:positionV>
          <wp:extent cx="7496175" cy="10687050"/>
          <wp:effectExtent l="19050" t="0" r="9525" b="0"/>
          <wp:wrapNone/>
          <wp:docPr id="2" name="Picture 1" descr="letter 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2019-01"/>
                  <pic:cNvPicPr>
                    <a:picLocks noChangeAspect="1" noChangeArrowheads="1"/>
                  </pic:cNvPicPr>
                </pic:nvPicPr>
                <pic:blipFill>
                  <a:blip r:embed="rId1"/>
                  <a:srcRect/>
                  <a:stretch>
                    <a:fillRect/>
                  </a:stretch>
                </pic:blipFill>
                <pic:spPr bwMode="auto">
                  <a:xfrm>
                    <a:off x="0" y="0"/>
                    <a:ext cx="7496175" cy="1068705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12290">
      <o:colormenu v:ext="edit" fillcolor="none"/>
    </o:shapedefaults>
  </w:hdrShapeDefaults>
  <w:footnotePr>
    <w:footnote w:id="0"/>
    <w:footnote w:id="1"/>
  </w:footnotePr>
  <w:endnotePr>
    <w:endnote w:id="0"/>
    <w:endnote w:id="1"/>
  </w:endnotePr>
  <w:compat/>
  <w:rsids>
    <w:rsidRoot w:val="00F70F06"/>
    <w:rsid w:val="001B1352"/>
    <w:rsid w:val="00451F1E"/>
    <w:rsid w:val="004A32E6"/>
    <w:rsid w:val="0067174C"/>
    <w:rsid w:val="00690E27"/>
    <w:rsid w:val="00733F43"/>
    <w:rsid w:val="008753AA"/>
    <w:rsid w:val="008F0DAC"/>
    <w:rsid w:val="009845D7"/>
    <w:rsid w:val="00BC7DE2"/>
    <w:rsid w:val="00C50D91"/>
    <w:rsid w:val="00CA6B71"/>
    <w:rsid w:val="00DF0FEB"/>
    <w:rsid w:val="00E55A02"/>
    <w:rsid w:val="00F70F06"/>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B71"/>
    <w:pPr>
      <w:widowControl w:val="0"/>
      <w:suppressAutoHyphens/>
      <w:jc w:val="both"/>
    </w:pPr>
    <w:rPr>
      <w:rFonts w:ascii="Calibri" w:eastAsia="SimSun" w:hAnsi="Calibri" w:cs="Calibri"/>
      <w:kern w:val="1"/>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0F06"/>
    <w:pPr>
      <w:widowControl/>
      <w:tabs>
        <w:tab w:val="center" w:pos="4680"/>
        <w:tab w:val="right" w:pos="9360"/>
      </w:tabs>
      <w:suppressAutoHyphens w:val="0"/>
      <w:spacing w:after="0" w:line="240" w:lineRule="auto"/>
      <w:jc w:val="left"/>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semiHidden/>
    <w:rsid w:val="00F70F06"/>
  </w:style>
  <w:style w:type="paragraph" w:styleId="Footer">
    <w:name w:val="footer"/>
    <w:basedOn w:val="Normal"/>
    <w:link w:val="FooterChar"/>
    <w:uiPriority w:val="99"/>
    <w:semiHidden/>
    <w:unhideWhenUsed/>
    <w:rsid w:val="00F70F06"/>
    <w:pPr>
      <w:widowControl/>
      <w:tabs>
        <w:tab w:val="center" w:pos="4680"/>
        <w:tab w:val="right" w:pos="9360"/>
      </w:tabs>
      <w:suppressAutoHyphens w:val="0"/>
      <w:spacing w:after="0" w:line="240" w:lineRule="auto"/>
      <w:jc w:val="left"/>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semiHidden/>
    <w:rsid w:val="00F70F06"/>
  </w:style>
  <w:style w:type="paragraph" w:styleId="BalloonText">
    <w:name w:val="Balloon Text"/>
    <w:basedOn w:val="Normal"/>
    <w:link w:val="BalloonTextChar"/>
    <w:uiPriority w:val="99"/>
    <w:semiHidden/>
    <w:unhideWhenUsed/>
    <w:rsid w:val="00F70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F06"/>
    <w:rPr>
      <w:rFonts w:ascii="Tahoma" w:hAnsi="Tahoma" w:cs="Tahoma"/>
      <w:sz w:val="16"/>
      <w:szCs w:val="16"/>
    </w:rPr>
  </w:style>
  <w:style w:type="character" w:styleId="Emphasis">
    <w:name w:val="Emphasis"/>
    <w:qFormat/>
    <w:rsid w:val="00CA6B71"/>
    <w:rPr>
      <w:i/>
      <w:iCs/>
    </w:rPr>
  </w:style>
  <w:style w:type="character" w:styleId="Hyperlink">
    <w:name w:val="Hyperlink"/>
    <w:rsid w:val="00CA6B71"/>
    <w:rPr>
      <w:color w:val="0000FF"/>
      <w:u w:val="single"/>
    </w:rPr>
  </w:style>
  <w:style w:type="character" w:styleId="Strong">
    <w:name w:val="Strong"/>
    <w:qFormat/>
    <w:rsid w:val="00CA6B71"/>
    <w:rPr>
      <w:b/>
      <w:bCs/>
    </w:rPr>
  </w:style>
  <w:style w:type="paragraph" w:styleId="NormalWeb">
    <w:name w:val="Normal (Web)"/>
    <w:rsid w:val="00CA6B71"/>
    <w:pPr>
      <w:suppressAutoHyphens/>
      <w:spacing w:before="280" w:after="280"/>
    </w:pPr>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hantaidatviet.vnpt.vn/images/Editor/Documents/N&#259;m%202015/Ban%20mo%20tai%20SP%20TRIEN%20VONG.do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hantaidatviet.vnpt.vn/images/Editor/Documents/Ban%20dang%20ky%20du%20thi(new).doc" TargetMode="External"/><Relationship Id="rId12" Type="http://schemas.openxmlformats.org/officeDocument/2006/relationships/hyperlink" Target="mailto:nhantaidatviet@vnmedia.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hantaidatviet.vnmedia.v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hantaidatviet@vnmedia.vn" TargetMode="External"/><Relationship Id="rId4" Type="http://schemas.openxmlformats.org/officeDocument/2006/relationships/webSettings" Target="webSettings.xml"/><Relationship Id="rId9" Type="http://schemas.openxmlformats.org/officeDocument/2006/relationships/hyperlink" Target="http://nhantaidatviet.vnpt.vn/images/Editor/Documents/Cam%20ket%20so%20huu%20tri%20tue(new).do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FFE11-8354-400F-9956-A9411D37F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Minh Thuong</cp:lastModifiedBy>
  <cp:revision>7</cp:revision>
  <dcterms:created xsi:type="dcterms:W3CDTF">2018-04-24T02:57:00Z</dcterms:created>
  <dcterms:modified xsi:type="dcterms:W3CDTF">2019-05-02T06:44:00Z</dcterms:modified>
</cp:coreProperties>
</file>